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8AE2" w14:textId="77777777" w:rsidR="008A3CD7" w:rsidRDefault="008A3CD7" w:rsidP="007B1BDB">
      <w:pPr>
        <w:jc w:val="center"/>
      </w:pPr>
      <w:r>
        <w:rPr>
          <w:noProof/>
        </w:rPr>
        <w:drawing>
          <wp:inline distT="0" distB="0" distL="0" distR="0" wp14:anchorId="270DE59C" wp14:editId="5B2E4A8B">
            <wp:extent cx="5019675" cy="1381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I-Logo-red.jpg"/>
                    <pic:cNvPicPr/>
                  </pic:nvPicPr>
                  <pic:blipFill rotWithShape="1">
                    <a:blip r:embed="rId5">
                      <a:extLst>
                        <a:ext uri="{28A0092B-C50C-407E-A947-70E740481C1C}">
                          <a14:useLocalDpi xmlns:a14="http://schemas.microsoft.com/office/drawing/2010/main" val="0"/>
                        </a:ext>
                      </a:extLst>
                    </a:blip>
                    <a:srcRect l="8172" t="29864" r="7372" b="30769"/>
                    <a:stretch/>
                  </pic:blipFill>
                  <pic:spPr bwMode="auto">
                    <a:xfrm>
                      <a:off x="0" y="0"/>
                      <a:ext cx="5019675" cy="1381125"/>
                    </a:xfrm>
                    <a:prstGeom prst="rect">
                      <a:avLst/>
                    </a:prstGeom>
                    <a:ln>
                      <a:noFill/>
                    </a:ln>
                    <a:extLst>
                      <a:ext uri="{53640926-AAD7-44D8-BBD7-CCE9431645EC}">
                        <a14:shadowObscured xmlns:a14="http://schemas.microsoft.com/office/drawing/2010/main"/>
                      </a:ext>
                    </a:extLst>
                  </pic:spPr>
                </pic:pic>
              </a:graphicData>
            </a:graphic>
          </wp:inline>
        </w:drawing>
      </w:r>
    </w:p>
    <w:p w14:paraId="498DF1D8" w14:textId="77777777" w:rsidR="008A3CD7" w:rsidRPr="008A3CD7" w:rsidRDefault="00043DAF" w:rsidP="008A3CD7">
      <w:pPr>
        <w:tabs>
          <w:tab w:val="left" w:pos="3752"/>
        </w:tabs>
        <w:jc w:val="center"/>
        <w:rPr>
          <w:b/>
          <w:bCs/>
          <w:sz w:val="36"/>
          <w:szCs w:val="36"/>
        </w:rPr>
      </w:pPr>
      <w:r>
        <w:rPr>
          <w:b/>
          <w:bCs/>
          <w:sz w:val="36"/>
          <w:szCs w:val="36"/>
        </w:rPr>
        <w:t>Kids Bar Heater Kit  (RSI-KIDS-HEATER)</w:t>
      </w:r>
    </w:p>
    <w:p w14:paraId="6583BAF7" w14:textId="77777777" w:rsidR="008A3CD7" w:rsidRDefault="008A3CD7" w:rsidP="008A3CD7">
      <w:pPr>
        <w:tabs>
          <w:tab w:val="left" w:pos="3752"/>
        </w:tabs>
        <w:jc w:val="center"/>
        <w:rPr>
          <w:b/>
          <w:bCs/>
          <w:i/>
          <w:sz w:val="26"/>
          <w:szCs w:val="26"/>
          <w:u w:val="single"/>
        </w:rPr>
      </w:pPr>
      <w:r w:rsidRPr="00126D39">
        <w:rPr>
          <w:b/>
          <w:bCs/>
          <w:i/>
          <w:sz w:val="26"/>
          <w:szCs w:val="26"/>
          <w:u w:val="single"/>
        </w:rPr>
        <w:t>Installation Instructions</w:t>
      </w:r>
    </w:p>
    <w:p w14:paraId="09A88B39" w14:textId="77777777" w:rsidR="007B7A8E" w:rsidRDefault="00043DAF" w:rsidP="00043DAF">
      <w:pPr>
        <w:pStyle w:val="ListParagraph"/>
        <w:numPr>
          <w:ilvl w:val="0"/>
          <w:numId w:val="1"/>
        </w:numPr>
        <w:tabs>
          <w:tab w:val="left" w:pos="3752"/>
        </w:tabs>
        <w:rPr>
          <w:bCs/>
          <w:sz w:val="26"/>
          <w:szCs w:val="26"/>
        </w:rPr>
      </w:pPr>
      <w:r>
        <w:rPr>
          <w:bCs/>
          <w:sz w:val="26"/>
          <w:szCs w:val="26"/>
        </w:rPr>
        <w:t>Kit contains parts required to add handlebar heaters to the Kids Bar accessory.</w:t>
      </w:r>
    </w:p>
    <w:p w14:paraId="21F1B5FE" w14:textId="6B10914B" w:rsidR="00043DAF" w:rsidRDefault="00043DAF" w:rsidP="00043DAF">
      <w:pPr>
        <w:pStyle w:val="ListParagraph"/>
        <w:numPr>
          <w:ilvl w:val="0"/>
          <w:numId w:val="1"/>
        </w:numPr>
        <w:tabs>
          <w:tab w:val="left" w:pos="3752"/>
        </w:tabs>
        <w:rPr>
          <w:bCs/>
          <w:sz w:val="26"/>
          <w:szCs w:val="26"/>
        </w:rPr>
      </w:pPr>
      <w:r>
        <w:rPr>
          <w:bCs/>
          <w:sz w:val="26"/>
          <w:szCs w:val="26"/>
        </w:rPr>
        <w:t xml:space="preserve">Locate position for switch.  Drill </w:t>
      </w:r>
      <w:r w:rsidR="00E84354">
        <w:rPr>
          <w:bCs/>
          <w:sz w:val="26"/>
          <w:szCs w:val="26"/>
        </w:rPr>
        <w:t>.8</w:t>
      </w:r>
      <w:r>
        <w:rPr>
          <w:bCs/>
          <w:sz w:val="26"/>
          <w:szCs w:val="26"/>
        </w:rPr>
        <w:t>” hole and mount switch.</w:t>
      </w:r>
    </w:p>
    <w:p w14:paraId="50DF9229" w14:textId="77777777" w:rsidR="00043DAF" w:rsidRDefault="00043DAF" w:rsidP="00043DAF">
      <w:pPr>
        <w:pStyle w:val="ListParagraph"/>
        <w:numPr>
          <w:ilvl w:val="0"/>
          <w:numId w:val="1"/>
        </w:numPr>
        <w:tabs>
          <w:tab w:val="left" w:pos="3752"/>
        </w:tabs>
        <w:rPr>
          <w:bCs/>
          <w:sz w:val="26"/>
          <w:szCs w:val="26"/>
        </w:rPr>
      </w:pPr>
      <w:r>
        <w:rPr>
          <w:bCs/>
          <w:sz w:val="26"/>
          <w:szCs w:val="26"/>
        </w:rPr>
        <w:t>On handlebar, install insulators.  Use heat gun or equivalent source to heat shrink insulators to handlebar.</w:t>
      </w:r>
    </w:p>
    <w:p w14:paraId="2BF71446" w14:textId="77777777" w:rsidR="001C79A7" w:rsidRDefault="001C79A7" w:rsidP="001C79A7">
      <w:pPr>
        <w:pStyle w:val="ListParagraph"/>
        <w:tabs>
          <w:tab w:val="left" w:pos="3752"/>
        </w:tabs>
        <w:jc w:val="center"/>
        <w:rPr>
          <w:bCs/>
          <w:sz w:val="26"/>
          <w:szCs w:val="26"/>
        </w:rPr>
      </w:pPr>
      <w:r w:rsidRPr="001C79A7">
        <w:rPr>
          <w:bCs/>
          <w:noProof/>
          <w:sz w:val="26"/>
          <w:szCs w:val="26"/>
        </w:rPr>
        <w:drawing>
          <wp:inline distT="0" distB="0" distL="0" distR="0" wp14:anchorId="19EE8B2B" wp14:editId="6F5DADD6">
            <wp:extent cx="6753225" cy="1333500"/>
            <wp:effectExtent l="0" t="0" r="9525" b="0"/>
            <wp:docPr id="2" name="Picture 2" descr="C:\Users\Resource\OneDrive\Pictures\20210930_121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source\OneDrive\Pictures\20210930_121808.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527" t="34074" r="1" b="40000"/>
                    <a:stretch/>
                  </pic:blipFill>
                  <pic:spPr bwMode="auto">
                    <a:xfrm>
                      <a:off x="0" y="0"/>
                      <a:ext cx="6753225" cy="1333500"/>
                    </a:xfrm>
                    <a:prstGeom prst="rect">
                      <a:avLst/>
                    </a:prstGeom>
                    <a:noFill/>
                    <a:ln>
                      <a:noFill/>
                    </a:ln>
                    <a:extLst>
                      <a:ext uri="{53640926-AAD7-44D8-BBD7-CCE9431645EC}">
                        <a14:shadowObscured xmlns:a14="http://schemas.microsoft.com/office/drawing/2010/main"/>
                      </a:ext>
                    </a:extLst>
                  </pic:spPr>
                </pic:pic>
              </a:graphicData>
            </a:graphic>
          </wp:inline>
        </w:drawing>
      </w:r>
    </w:p>
    <w:p w14:paraId="40D1920E" w14:textId="77777777" w:rsidR="00043DAF" w:rsidRDefault="00043DAF" w:rsidP="00043DAF">
      <w:pPr>
        <w:pStyle w:val="ListParagraph"/>
        <w:numPr>
          <w:ilvl w:val="0"/>
          <w:numId w:val="1"/>
        </w:numPr>
        <w:tabs>
          <w:tab w:val="left" w:pos="3752"/>
        </w:tabs>
        <w:rPr>
          <w:bCs/>
          <w:sz w:val="26"/>
          <w:szCs w:val="26"/>
        </w:rPr>
      </w:pPr>
      <w:r>
        <w:rPr>
          <w:bCs/>
          <w:sz w:val="26"/>
          <w:szCs w:val="26"/>
        </w:rPr>
        <w:t>Remove adhesive backing and install heat pads over heat shrink insulators.  Locate wires toward center for routing.</w:t>
      </w:r>
    </w:p>
    <w:p w14:paraId="42DCE7A5" w14:textId="77777777" w:rsidR="001C79A7" w:rsidRDefault="001C79A7" w:rsidP="001C79A7">
      <w:pPr>
        <w:pStyle w:val="ListParagraph"/>
        <w:tabs>
          <w:tab w:val="left" w:pos="3752"/>
        </w:tabs>
        <w:jc w:val="center"/>
        <w:rPr>
          <w:bCs/>
          <w:sz w:val="26"/>
          <w:szCs w:val="26"/>
        </w:rPr>
      </w:pPr>
      <w:r w:rsidRPr="001C79A7">
        <w:rPr>
          <w:bCs/>
          <w:noProof/>
          <w:sz w:val="26"/>
          <w:szCs w:val="26"/>
        </w:rPr>
        <w:drawing>
          <wp:inline distT="0" distB="0" distL="0" distR="0" wp14:anchorId="77E2D3F0" wp14:editId="53E99F4A">
            <wp:extent cx="5695950" cy="1104900"/>
            <wp:effectExtent l="0" t="0" r="0" b="0"/>
            <wp:docPr id="3" name="Picture 3" descr="C:\Users\Resource\OneDrive\Pictures\20210930_12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source\OneDrive\Pictures\20210930_12250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721" t="40555" r="7223" b="37963"/>
                    <a:stretch/>
                  </pic:blipFill>
                  <pic:spPr bwMode="auto">
                    <a:xfrm>
                      <a:off x="0" y="0"/>
                      <a:ext cx="5695950" cy="1104900"/>
                    </a:xfrm>
                    <a:prstGeom prst="rect">
                      <a:avLst/>
                    </a:prstGeom>
                    <a:noFill/>
                    <a:ln>
                      <a:noFill/>
                    </a:ln>
                    <a:extLst>
                      <a:ext uri="{53640926-AAD7-44D8-BBD7-CCE9431645EC}">
                        <a14:shadowObscured xmlns:a14="http://schemas.microsoft.com/office/drawing/2010/main"/>
                      </a:ext>
                    </a:extLst>
                  </pic:spPr>
                </pic:pic>
              </a:graphicData>
            </a:graphic>
          </wp:inline>
        </w:drawing>
      </w:r>
    </w:p>
    <w:p w14:paraId="2FAF8680" w14:textId="77777777" w:rsidR="00043DAF" w:rsidRDefault="00043DAF" w:rsidP="00043DAF">
      <w:pPr>
        <w:pStyle w:val="ListParagraph"/>
        <w:numPr>
          <w:ilvl w:val="0"/>
          <w:numId w:val="1"/>
        </w:numPr>
        <w:tabs>
          <w:tab w:val="left" w:pos="3752"/>
        </w:tabs>
        <w:rPr>
          <w:bCs/>
          <w:sz w:val="26"/>
          <w:szCs w:val="26"/>
        </w:rPr>
      </w:pPr>
      <w:r>
        <w:rPr>
          <w:bCs/>
          <w:sz w:val="26"/>
          <w:szCs w:val="26"/>
        </w:rPr>
        <w:t>Install hand grips over heat pads using adhesive.</w:t>
      </w:r>
    </w:p>
    <w:p w14:paraId="7BC7A301" w14:textId="77777777" w:rsidR="001260EF" w:rsidRDefault="001260EF" w:rsidP="00043DAF">
      <w:pPr>
        <w:pStyle w:val="ListParagraph"/>
        <w:numPr>
          <w:ilvl w:val="0"/>
          <w:numId w:val="1"/>
        </w:numPr>
        <w:tabs>
          <w:tab w:val="left" w:pos="3752"/>
        </w:tabs>
        <w:rPr>
          <w:bCs/>
          <w:sz w:val="26"/>
          <w:szCs w:val="26"/>
        </w:rPr>
      </w:pPr>
      <w:r>
        <w:rPr>
          <w:bCs/>
          <w:sz w:val="26"/>
          <w:szCs w:val="26"/>
        </w:rPr>
        <w:t>Connect one wire from heat pad #1 to one wire from heat pad #2 using butt connector.</w:t>
      </w:r>
    </w:p>
    <w:p w14:paraId="34C55AA5" w14:textId="77777777" w:rsidR="00043DAF" w:rsidRDefault="00043DAF" w:rsidP="00043DAF">
      <w:pPr>
        <w:pStyle w:val="ListParagraph"/>
        <w:numPr>
          <w:ilvl w:val="0"/>
          <w:numId w:val="1"/>
        </w:numPr>
        <w:tabs>
          <w:tab w:val="left" w:pos="3752"/>
        </w:tabs>
        <w:rPr>
          <w:bCs/>
          <w:sz w:val="26"/>
          <w:szCs w:val="26"/>
        </w:rPr>
      </w:pPr>
      <w:r>
        <w:rPr>
          <w:bCs/>
          <w:sz w:val="26"/>
          <w:szCs w:val="26"/>
        </w:rPr>
        <w:t>Connect (+) power source to one wire of the heat pad.</w:t>
      </w:r>
      <w:r w:rsidR="001260EF">
        <w:rPr>
          <w:bCs/>
          <w:sz w:val="26"/>
          <w:szCs w:val="26"/>
        </w:rPr>
        <w:t xml:space="preserve">  Either wire is acceptable</w:t>
      </w:r>
      <w:r>
        <w:rPr>
          <w:bCs/>
          <w:sz w:val="26"/>
          <w:szCs w:val="26"/>
        </w:rPr>
        <w:t xml:space="preserve">  </w:t>
      </w:r>
    </w:p>
    <w:p w14:paraId="12333A65" w14:textId="77777777" w:rsidR="00043DAF" w:rsidRDefault="00043DAF" w:rsidP="00043DAF">
      <w:pPr>
        <w:pStyle w:val="ListParagraph"/>
        <w:numPr>
          <w:ilvl w:val="0"/>
          <w:numId w:val="1"/>
        </w:numPr>
        <w:tabs>
          <w:tab w:val="left" w:pos="3752"/>
        </w:tabs>
        <w:rPr>
          <w:bCs/>
          <w:sz w:val="26"/>
          <w:szCs w:val="26"/>
        </w:rPr>
      </w:pPr>
      <w:r>
        <w:rPr>
          <w:bCs/>
          <w:sz w:val="26"/>
          <w:szCs w:val="26"/>
        </w:rPr>
        <w:t>Connect (-) power source to center terminal of switch.</w:t>
      </w:r>
    </w:p>
    <w:p w14:paraId="5253EEFC" w14:textId="77777777" w:rsidR="00043DAF" w:rsidRDefault="001260EF" w:rsidP="00043DAF">
      <w:pPr>
        <w:pStyle w:val="ListParagraph"/>
        <w:numPr>
          <w:ilvl w:val="0"/>
          <w:numId w:val="1"/>
        </w:numPr>
        <w:tabs>
          <w:tab w:val="left" w:pos="3752"/>
        </w:tabs>
        <w:rPr>
          <w:bCs/>
          <w:sz w:val="26"/>
          <w:szCs w:val="26"/>
        </w:rPr>
      </w:pPr>
      <w:r>
        <w:rPr>
          <w:bCs/>
          <w:sz w:val="26"/>
          <w:szCs w:val="26"/>
        </w:rPr>
        <w:t>Connect remaining</w:t>
      </w:r>
      <w:r w:rsidR="00043DAF">
        <w:rPr>
          <w:bCs/>
          <w:sz w:val="26"/>
          <w:szCs w:val="26"/>
        </w:rPr>
        <w:t xml:space="preserve"> wire of heat pad to either remaining terminal of switch.  Heat pads are wired in a series type connection.</w:t>
      </w:r>
      <w:r>
        <w:rPr>
          <w:bCs/>
          <w:sz w:val="26"/>
          <w:szCs w:val="26"/>
        </w:rPr>
        <w:t xml:space="preserve"> </w:t>
      </w:r>
    </w:p>
    <w:p w14:paraId="79041F85" w14:textId="77777777" w:rsidR="001C79A7" w:rsidRPr="00043DAF" w:rsidRDefault="00B51974" w:rsidP="001C79A7">
      <w:pPr>
        <w:pStyle w:val="ListParagraph"/>
        <w:tabs>
          <w:tab w:val="left" w:pos="3752"/>
        </w:tabs>
        <w:jc w:val="center"/>
        <w:rPr>
          <w:bCs/>
          <w:sz w:val="26"/>
          <w:szCs w:val="26"/>
        </w:rPr>
      </w:pPr>
      <w:r w:rsidRPr="001B23D0">
        <w:rPr>
          <w:noProof/>
          <w:color w:val="FFFFFF"/>
        </w:rPr>
        <mc:AlternateContent>
          <mc:Choice Requires="wps">
            <w:drawing>
              <wp:anchor distT="0" distB="0" distL="114300" distR="114300" simplePos="0" relativeHeight="251661312" behindDoc="0" locked="0" layoutInCell="1" allowOverlap="1" wp14:anchorId="4490B286" wp14:editId="7E1D93F2">
                <wp:simplePos x="0" y="0"/>
                <wp:positionH relativeFrom="margin">
                  <wp:posOffset>1133475</wp:posOffset>
                </wp:positionH>
                <wp:positionV relativeFrom="paragraph">
                  <wp:posOffset>7620</wp:posOffset>
                </wp:positionV>
                <wp:extent cx="1685925" cy="647700"/>
                <wp:effectExtent l="0" t="0" r="1438275" b="19050"/>
                <wp:wrapNone/>
                <wp:docPr id="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647700"/>
                        </a:xfrm>
                        <a:prstGeom prst="wedgeRectCallout">
                          <a:avLst>
                            <a:gd name="adj1" fmla="val 128958"/>
                            <a:gd name="adj2" fmla="val 43234"/>
                          </a:avLst>
                        </a:prstGeom>
                        <a:solidFill>
                          <a:srgbClr val="FFFFFF"/>
                        </a:solidFill>
                        <a:ln w="9525">
                          <a:solidFill>
                            <a:srgbClr val="000000"/>
                          </a:solidFill>
                          <a:miter lim="800000"/>
                          <a:headEnd/>
                          <a:tailEnd/>
                        </a:ln>
                      </wps:spPr>
                      <wps:txbx>
                        <w:txbxContent>
                          <w:p w14:paraId="2060F481" w14:textId="77777777" w:rsidR="00487B25" w:rsidRPr="00FC263B" w:rsidRDefault="00487B25" w:rsidP="00487B25">
                            <w:pPr>
                              <w:jc w:val="center"/>
                            </w:pPr>
                            <w:r>
                              <w:t>(-) ground connection from snowmobile to center terminal of switch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0B28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9" o:spid="_x0000_s1026" type="#_x0000_t61" style="position:absolute;left:0;text-align:left;margin-left:89.25pt;margin-top:.6pt;width:132.75pt;height: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V1TAIAAKYEAAAOAAAAZHJzL2Uyb0RvYy54bWysVG1v0zAQ/o7Ef7D8nabJ2q6Nlk5TRxHS&#10;gInBD7jaTmLwG7bbdPx6Lk5WOkB8QOSDdec7P37uHl+uro9akYPwQVpT0XwypUQYZrk0TUU/f9q+&#10;WlISIhgOyhpR0UcR6PX65YurzpWisK1VXHiCICaUnatoG6MrsyywVmgIE+uEwWBtvYaIrm8y7qFD&#10;dK2yYjpdZJ313HnLRAi4ezsE6Trh17Vg8UNdBxGJqihyi2n1ad31a7a+grLx4FrJRhrwDyw0SIOX&#10;nqBuIQLZe/kblJbM22DrOGFWZ7auJROpBqwmn/5SzUMLTqRasDnBndoU/h8se3+490Tyis4pMaBR&#10;opt9tOlmslj1/elcKDHtwd37vsLg7iz7GoixmxZMI268t10rgCOrvM/Pnh3onYBHya57ZznCA8Kn&#10;Vh1rr3tAbAI5JkUeT4qIYyQMN/PFcr4qkBrD2GJ2eTlNkmVQPp12PsQ3wmrSGxXtBG/ER5R9A0rZ&#10;fUw3weEuxKQOH2sE/iWnpNYKxT6AInmxXM2X42s4SyrOk2YXxcUsVQjlCIlEngik3lgl+VYqlRzf&#10;7DbKE8Sv6DZ94+FwnqYM6Sq6mmOVf4eYpu9PEFpGHCIldUWXpyQoe1FeG56eeASpBhspKzOq1Asz&#10;CByPu+Oo9c7yR9TL22FYcLjRaK3/TkmHg1LR8G0PXlCi3hrUfJXPZv1kJWc2vyzQ8eeR3XkEDEOo&#10;ikZKBnMTh2ncOy+bFm/KUxuM7Z9hLePTgxpYjbxxGNB6Nm3nfsr6+XtZ/wAAAP//AwBQSwMEFAAG&#10;AAgAAAAhAFsIcOPeAAAACQEAAA8AAABkcnMvZG93bnJldi54bWxMj8FOwzAQRO9I/IO1SNyoQwg0&#10;hDgVAvVCpaq05cDNiZckEK8j223D37Oc4LajGc2+KReTHcQRfegdKbieJSCQGmd6ahXsd8urHESI&#10;moweHKGCbwywqM7PSl0Yd6JXPG5jK7iEQqEVdDGOhZSh6dDqMHMjEnsfzlsdWfpWGq9PXG4HmSbJ&#10;nbS6J/7Q6RGfOmy+tger4HPlN5u39+e2HuPS0O4lX6/uc6UuL6bHBxARp/gXhl98RoeKmWp3IBPE&#10;wHqe33KUjxQE+1mW8baadXKTgqxK+X9B9QMAAP//AwBQSwECLQAUAAYACAAAACEAtoM4kv4AAADh&#10;AQAAEwAAAAAAAAAAAAAAAAAAAAAAW0NvbnRlbnRfVHlwZXNdLnhtbFBLAQItABQABgAIAAAAIQA4&#10;/SH/1gAAAJQBAAALAAAAAAAAAAAAAAAAAC8BAABfcmVscy8ucmVsc1BLAQItABQABgAIAAAAIQA/&#10;TwV1TAIAAKYEAAAOAAAAAAAAAAAAAAAAAC4CAABkcnMvZTJvRG9jLnhtbFBLAQItABQABgAIAAAA&#10;IQBbCHDj3gAAAAkBAAAPAAAAAAAAAAAAAAAAAKYEAABkcnMvZG93bnJldi54bWxQSwUGAAAAAAQA&#10;BADzAAAAsQUAAAAA&#10;" adj="38655,20139">
                <v:textbox>
                  <w:txbxContent>
                    <w:p w14:paraId="2060F481" w14:textId="77777777" w:rsidR="00487B25" w:rsidRPr="00FC263B" w:rsidRDefault="00487B25" w:rsidP="00487B25">
                      <w:pPr>
                        <w:jc w:val="center"/>
                      </w:pPr>
                      <w:r>
                        <w:t>(-) ground connection from snowmobile to center terminal of switch</w:t>
                      </w:r>
                    </w:p>
                  </w:txbxContent>
                </v:textbox>
                <w10:wrap anchorx="margin"/>
              </v:shape>
            </w:pict>
          </mc:Fallback>
        </mc:AlternateContent>
      </w:r>
      <w:r w:rsidRPr="001B23D0">
        <w:rPr>
          <w:noProof/>
          <w:color w:val="FFFFFF"/>
        </w:rPr>
        <mc:AlternateContent>
          <mc:Choice Requires="wps">
            <w:drawing>
              <wp:anchor distT="0" distB="0" distL="114300" distR="114300" simplePos="0" relativeHeight="251659264" behindDoc="0" locked="0" layoutInCell="1" allowOverlap="1" wp14:anchorId="4FC19FE0" wp14:editId="521F430B">
                <wp:simplePos x="0" y="0"/>
                <wp:positionH relativeFrom="margin">
                  <wp:posOffset>200025</wp:posOffset>
                </wp:positionH>
                <wp:positionV relativeFrom="paragraph">
                  <wp:posOffset>1074420</wp:posOffset>
                </wp:positionV>
                <wp:extent cx="1306830" cy="632460"/>
                <wp:effectExtent l="0" t="361950" r="1931670" b="15240"/>
                <wp:wrapNone/>
                <wp:docPr id="48"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830" cy="632460"/>
                        </a:xfrm>
                        <a:prstGeom prst="wedgeRectCallout">
                          <a:avLst>
                            <a:gd name="adj1" fmla="val 192419"/>
                            <a:gd name="adj2" fmla="val -102567"/>
                          </a:avLst>
                        </a:prstGeom>
                        <a:solidFill>
                          <a:srgbClr val="FFFFFF"/>
                        </a:solidFill>
                        <a:ln w="9525">
                          <a:solidFill>
                            <a:srgbClr val="000000"/>
                          </a:solidFill>
                          <a:miter lim="800000"/>
                          <a:headEnd/>
                          <a:tailEnd/>
                        </a:ln>
                      </wps:spPr>
                      <wps:txbx>
                        <w:txbxContent>
                          <w:p w14:paraId="43F3CE7C" w14:textId="77777777" w:rsidR="00487B25" w:rsidRPr="00FC263B" w:rsidRDefault="00487B25" w:rsidP="00487B25">
                            <w:pPr>
                              <w:jc w:val="center"/>
                            </w:pPr>
                            <w:r>
                              <w:t>Connect heater pad wire #2 to (+) power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19FE0" id="_x0000_s1027" type="#_x0000_t61" style="position:absolute;left:0;text-align:left;margin-left:15.75pt;margin-top:84.6pt;width:102.9pt;height:49.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no3VgIAALAEAAAOAAAAZHJzL2Uyb0RvYy54bWysVNty0zAQfWeGf9DovfWlSZp46nQ6KWWY&#10;KdCh8AEbSbYFuiEpccrXs5bT4AJPDH7QaLWrs2f3aH11fdCK7IUP0pqaFuc5JcIwy6Vpa/rl893Z&#10;kpIQwXBQ1oiaPolAr9evX131rhKl7aziwhMEMaHqXU27GF2VZYF1QkM4t04YdDbWa4ho+jbjHnpE&#10;1yor83yR9dZz5y0TIeDp7eik64TfNILFj00TRCSqpsgtptWndTus2foKqtaD6yQ70oB/YKFBGkx6&#10;grqFCGTn5R9QWjJvg23iObM6s00jmUg1YDVF/ls1jx04kWrB5gR3alP4f7Dsw/7BE8lrOkOlDGjU&#10;6GYXbUpNFquhQb0LFcY9ugc/lBjcvWXfAjF204FpxY33tu8EcKRVDPHZiwuDEfAq2fbvLUd4QPjU&#10;q0Pj9QCIXSCHJMnTSRJxiIThYXGRL5YXqBxD3+KinC2SZhlUz7edD/GtsJoMm5r2grfiE+q+AaXs&#10;LqZMsL8PMcnDjzUC/1pQ0miFau9BkWJVzopULWo4CSqnQWdFXs4Xl6lGqI6gSOWZQuqOVZLfSaWS&#10;4dvtRnmCGWp6l77j5TANU4b0NV3Ny3li+8IXphB5+v4GoWXEOVJS13R5CoJqkOWN4emVR5Bq3CNl&#10;ZY46DdKMEsfD9pBeQhJxkG1r+RMK5+04NjjmuOms/0FJjyNT0/B9B15Qot4ZFH9VzGbDjCVjNr8s&#10;0fBTz3bqAcMQqqaRknG7ieNc7pyXbYeZitQNY4f32Mj4/LJGVkf6OBa4ezF3UztF/frRrH8CAAD/&#10;/wMAUEsDBBQABgAIAAAAIQAhIaN64QAAAAoBAAAPAAAAZHJzL2Rvd25yZXYueG1sTI9NT4NAEIbv&#10;Jv6HzZh4s0shpYgsjTHxYIwx9uPgbcuOQGVnKbst6K93POltPp6880yxmmwnzjj41pGC+SwCgVQ5&#10;01KtYLt5vMlA+KDJ6M4RKvhCD6vy8qLQuXEjveF5HWrBIeRzraAJoc+l9FWDVvuZ65F49+EGqwO3&#10;Qy3NoEcOt52MoyiVVrfEFxrd40OD1ef6ZBVMx2px/B5fl7thczDP7fsLPh2CUtdX0/0diIBT+IPh&#10;V5/VoWSnvTuR8aJTkMwXTPI8vY1BMBAnywTEnos0y0CWhfz/QvkDAAD//wMAUEsBAi0AFAAGAAgA&#10;AAAhALaDOJL+AAAA4QEAABMAAAAAAAAAAAAAAAAAAAAAAFtDb250ZW50X1R5cGVzXS54bWxQSwEC&#10;LQAUAAYACAAAACEAOP0h/9YAAACUAQAACwAAAAAAAAAAAAAAAAAvAQAAX3JlbHMvLnJlbHNQSwEC&#10;LQAUAAYACAAAACEASsZ6N1YCAACwBAAADgAAAAAAAAAAAAAAAAAuAgAAZHJzL2Uyb0RvYy54bWxQ&#10;SwECLQAUAAYACAAAACEAISGjeuEAAAAKAQAADwAAAAAAAAAAAAAAAACwBAAAZHJzL2Rvd25yZXYu&#10;eG1sUEsFBgAAAAAEAAQA8wAAAL4FAAAAAA==&#10;" adj="52363,-11354">
                <v:textbox>
                  <w:txbxContent>
                    <w:p w14:paraId="43F3CE7C" w14:textId="77777777" w:rsidR="00487B25" w:rsidRPr="00FC263B" w:rsidRDefault="00487B25" w:rsidP="00487B25">
                      <w:pPr>
                        <w:jc w:val="center"/>
                      </w:pPr>
                      <w:r>
                        <w:t>Connect heater pad wire #2 to (+) power source</w:t>
                      </w:r>
                    </w:p>
                  </w:txbxContent>
                </v:textbox>
                <w10:wrap anchorx="margin"/>
              </v:shape>
            </w:pict>
          </mc:Fallback>
        </mc:AlternateContent>
      </w:r>
      <w:r w:rsidR="00487B25" w:rsidRPr="001B23D0">
        <w:rPr>
          <w:noProof/>
          <w:color w:val="FFFFFF"/>
        </w:rPr>
        <mc:AlternateContent>
          <mc:Choice Requires="wps">
            <w:drawing>
              <wp:anchor distT="0" distB="0" distL="114300" distR="114300" simplePos="0" relativeHeight="251663360" behindDoc="0" locked="0" layoutInCell="1" allowOverlap="1" wp14:anchorId="145BE1B4" wp14:editId="23EE6EAA">
                <wp:simplePos x="0" y="0"/>
                <wp:positionH relativeFrom="margin">
                  <wp:align>right</wp:align>
                </wp:positionH>
                <wp:positionV relativeFrom="paragraph">
                  <wp:posOffset>180975</wp:posOffset>
                </wp:positionV>
                <wp:extent cx="1306830" cy="632460"/>
                <wp:effectExtent l="1123950" t="0" r="26670" b="15240"/>
                <wp:wrapNone/>
                <wp:docPr id="6"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981700" y="7943850"/>
                          <a:ext cx="1306830" cy="632460"/>
                        </a:xfrm>
                        <a:prstGeom prst="wedgeRectCallout">
                          <a:avLst>
                            <a:gd name="adj1" fmla="val -131925"/>
                            <a:gd name="adj2" fmla="val 10385"/>
                          </a:avLst>
                        </a:prstGeom>
                        <a:solidFill>
                          <a:srgbClr val="FFFFFF"/>
                        </a:solidFill>
                        <a:ln w="9525">
                          <a:solidFill>
                            <a:srgbClr val="000000"/>
                          </a:solidFill>
                          <a:miter lim="800000"/>
                          <a:headEnd/>
                          <a:tailEnd/>
                        </a:ln>
                      </wps:spPr>
                      <wps:txbx>
                        <w:txbxContent>
                          <w:p w14:paraId="299EDF17" w14:textId="77777777" w:rsidR="00487B25" w:rsidRPr="00FC263B" w:rsidRDefault="00487B25" w:rsidP="00487B25">
                            <w:pPr>
                              <w:jc w:val="center"/>
                            </w:pPr>
                            <w:r>
                              <w:t>Heater pad wire #1 connect to switch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BE1B4" id="_x0000_s1028" type="#_x0000_t61" style="position:absolute;left:0;text-align:left;margin-left:51.7pt;margin-top:14.25pt;width:102.9pt;height:49.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ypTXAIAALoEAAAOAAAAZHJzL2Uyb0RvYy54bWysVNtuEzEQfUfiHyy/t3vJpcmqTlWlFCFx&#10;qSh8gGN7dw2+YTvZlK9n7N2WFBAPiH2wZuLjM5czk8uro1boIHyQ1hBcnZcYCcMsl6Yj+POn27MV&#10;RiFSw6myRhD8IAK+2rx8cTm4RtS2t4oLj4DEhGZwBPcxuqYoAuuFpuHcOmHgsrVe0wiu7wru6QDs&#10;WhV1WS6LwXruvGUiBPj1ZrzEm8zftoLFD20bRESKYMgt5tPnc5fOYnNJm85T10s2pUH/IQtNpYGg&#10;T1Q3NFK09/I3Ki2Zt8G28ZxZXdi2lUzkGqCaqvylmvueOpFrgeYE99Sm8P9o2fvDnUeSE7zEyFAN&#10;El3vo82R0XKd+jO40ADs3t35VGFwby37GpCx256aTlx7b4deUA5ZVQlfPHuQnABP0W54ZznQU6DP&#10;rTq2XidCaAI6ErxYr6qLEjR6IPhiPZ+tFpM64hgRA0A1K5erGQAYIJazer7MgII2j0zOh/haWI2S&#10;QfAgeCc+wghsqVJ2H3NUengbYlaKT/VS/qXCqNUKhD9Qhc6qWbWuF9NonKDqU1RVQoa5XNpMnJDJ&#10;Ywa5UVZJfiuVyo7vdlvlEQQg+DZ/0+NwClMGDQSvFxD+7xRl/v5EoWWEjVJSE7x6AtEmKfTK8Dzv&#10;kUo12pCyMpNkSaVR7XjcHfNM1ClAUnBn+QNo6O24QLDwYPTWf8dogOUhOHzbUy8wUm8MzMG6ms/T&#10;tmVnvriowfGnN7vTG2oYUBEcMRrNbRw3dO+87HqIVOVuGJtGs5XxccjGrKb0YUHAeraBp35G/fzL&#10;2fwAAAD//wMAUEsDBBQABgAIAAAAIQAqK9hU3QAAAAcBAAAPAAAAZHJzL2Rvd25yZXYueG1sTI/B&#10;TsMwEETvSPyDtUjcqNNIhSjEqRBQCY60VWlvbrxNAvY6st028PUsJziOZjTzppqPzooThth7UjCd&#10;ZCCQGm96ahWsV4ubAkRMmoy2nlDBF0aY15cXlS6NP9MbnpapFVxCsdQKupSGUsrYdOh0nPgBib2D&#10;D04nlqGVJugzlzsr8yy7lU73xAudHvCxw+ZzeXQKntfv4QXtXbPZPu023wt6/dgedkpdX40P9yAS&#10;jukvDL/4jA41M+39kUwUVgEfSQryYgaC3Tyb8ZE9x/JiCrKu5H/++gcAAP//AwBQSwECLQAUAAYA&#10;CAAAACEAtoM4kv4AAADhAQAAEwAAAAAAAAAAAAAAAAAAAAAAW0NvbnRlbnRfVHlwZXNdLnhtbFBL&#10;AQItABQABgAIAAAAIQA4/SH/1gAAAJQBAAALAAAAAAAAAAAAAAAAAC8BAABfcmVscy8ucmVsc1BL&#10;AQItABQABgAIAAAAIQAYMypTXAIAALoEAAAOAAAAAAAAAAAAAAAAAC4CAABkcnMvZTJvRG9jLnht&#10;bFBLAQItABQABgAIAAAAIQAqK9hU3QAAAAcBAAAPAAAAAAAAAAAAAAAAALYEAABkcnMvZG93bnJl&#10;di54bWxQSwUGAAAAAAQABADzAAAAwAUAAAAA&#10;" adj="-17696,13043">
                <v:textbox>
                  <w:txbxContent>
                    <w:p w14:paraId="299EDF17" w14:textId="77777777" w:rsidR="00487B25" w:rsidRPr="00FC263B" w:rsidRDefault="00487B25" w:rsidP="00487B25">
                      <w:pPr>
                        <w:jc w:val="center"/>
                      </w:pPr>
                      <w:r>
                        <w:t>Heater pad wire #1 connect to switch</w:t>
                      </w:r>
                    </w:p>
                  </w:txbxContent>
                </v:textbox>
                <w10:wrap anchorx="margin"/>
              </v:shape>
            </w:pict>
          </mc:Fallback>
        </mc:AlternateContent>
      </w:r>
      <w:r w:rsidR="001C79A7" w:rsidRPr="001C79A7">
        <w:rPr>
          <w:bCs/>
          <w:noProof/>
          <w:sz w:val="26"/>
          <w:szCs w:val="26"/>
        </w:rPr>
        <w:drawing>
          <wp:inline distT="0" distB="0" distL="0" distR="0" wp14:anchorId="0D18330C" wp14:editId="746B0B2E">
            <wp:extent cx="2685985" cy="1676400"/>
            <wp:effectExtent l="0" t="0" r="635" b="0"/>
            <wp:docPr id="4" name="Picture 4" descr="C:\Users\Resource\OneDrive\Pictures\20210930_124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source\OneDrive\Pictures\20210930_12463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1442" cy="1692289"/>
                    </a:xfrm>
                    <a:prstGeom prst="rect">
                      <a:avLst/>
                    </a:prstGeom>
                    <a:noFill/>
                    <a:ln>
                      <a:noFill/>
                    </a:ln>
                  </pic:spPr>
                </pic:pic>
              </a:graphicData>
            </a:graphic>
          </wp:inline>
        </w:drawing>
      </w:r>
    </w:p>
    <w:tbl>
      <w:tblPr>
        <w:tblW w:w="8907" w:type="dxa"/>
        <w:tblInd w:w="93" w:type="dxa"/>
        <w:tblLook w:val="04A0" w:firstRow="1" w:lastRow="0" w:firstColumn="1" w:lastColumn="0" w:noHBand="0" w:noVBand="1"/>
      </w:tblPr>
      <w:tblGrid>
        <w:gridCol w:w="1023"/>
        <w:gridCol w:w="1960"/>
        <w:gridCol w:w="4540"/>
        <w:gridCol w:w="1384"/>
      </w:tblGrid>
      <w:tr w:rsidR="008A3CD7" w:rsidRPr="00A5283B" w14:paraId="055EF281" w14:textId="77777777" w:rsidTr="007B7A8E">
        <w:trPr>
          <w:trHeight w:val="765"/>
        </w:trPr>
        <w:tc>
          <w:tcPr>
            <w:tcW w:w="1023" w:type="dxa"/>
            <w:tcBorders>
              <w:top w:val="nil"/>
              <w:left w:val="nil"/>
              <w:bottom w:val="nil"/>
              <w:right w:val="nil"/>
            </w:tcBorders>
            <w:shd w:val="clear" w:color="auto" w:fill="auto"/>
            <w:noWrap/>
            <w:vAlign w:val="center"/>
            <w:hideMark/>
          </w:tcPr>
          <w:p w14:paraId="2E3A39B0" w14:textId="77777777" w:rsidR="008A3CD7" w:rsidRPr="00A5283B" w:rsidRDefault="001C79A7" w:rsidP="007B7A8E">
            <w:pPr>
              <w:spacing w:line="240" w:lineRule="auto"/>
              <w:rPr>
                <w:rFonts w:ascii="Calibri" w:hAnsi="Calibri" w:cs="Calibri"/>
                <w:b/>
                <w:bCs/>
                <w:color w:val="000000"/>
              </w:rPr>
            </w:pPr>
            <w:r>
              <w:rPr>
                <w:rFonts w:ascii="Calibri" w:hAnsi="Calibri" w:cs="Calibri"/>
                <w:b/>
                <w:bCs/>
                <w:color w:val="000000"/>
              </w:rPr>
              <w:lastRenderedPageBreak/>
              <w:t>QTY</w:t>
            </w:r>
          </w:p>
        </w:tc>
        <w:tc>
          <w:tcPr>
            <w:tcW w:w="1960" w:type="dxa"/>
            <w:tcBorders>
              <w:top w:val="nil"/>
              <w:left w:val="nil"/>
              <w:bottom w:val="nil"/>
              <w:right w:val="nil"/>
            </w:tcBorders>
            <w:shd w:val="clear" w:color="auto" w:fill="auto"/>
            <w:noWrap/>
            <w:vAlign w:val="center"/>
            <w:hideMark/>
          </w:tcPr>
          <w:p w14:paraId="0AC3DEE5" w14:textId="77777777" w:rsidR="008A3CD7" w:rsidRPr="00A5283B" w:rsidRDefault="001C79A7" w:rsidP="007B7A8E">
            <w:pPr>
              <w:spacing w:line="240" w:lineRule="auto"/>
              <w:jc w:val="center"/>
              <w:rPr>
                <w:rFonts w:ascii="Calibri" w:hAnsi="Calibri" w:cs="Calibri"/>
                <w:b/>
                <w:bCs/>
                <w:color w:val="000000"/>
              </w:rPr>
            </w:pPr>
            <w:r>
              <w:rPr>
                <w:rFonts w:ascii="Calibri" w:hAnsi="Calibri" w:cs="Calibri"/>
                <w:b/>
                <w:bCs/>
                <w:color w:val="000000"/>
              </w:rPr>
              <w:t>Part Number</w:t>
            </w:r>
          </w:p>
        </w:tc>
        <w:tc>
          <w:tcPr>
            <w:tcW w:w="4540" w:type="dxa"/>
            <w:tcBorders>
              <w:top w:val="nil"/>
              <w:left w:val="nil"/>
              <w:bottom w:val="nil"/>
              <w:right w:val="nil"/>
            </w:tcBorders>
            <w:shd w:val="clear" w:color="auto" w:fill="auto"/>
            <w:noWrap/>
            <w:vAlign w:val="center"/>
            <w:hideMark/>
          </w:tcPr>
          <w:p w14:paraId="174AB562" w14:textId="77777777" w:rsidR="008A3CD7" w:rsidRPr="00A5283B" w:rsidRDefault="001C79A7" w:rsidP="007B7A8E">
            <w:pPr>
              <w:spacing w:line="240" w:lineRule="auto"/>
              <w:jc w:val="center"/>
              <w:rPr>
                <w:rFonts w:ascii="Calibri" w:hAnsi="Calibri" w:cs="Calibri"/>
                <w:b/>
                <w:bCs/>
                <w:color w:val="000000"/>
              </w:rPr>
            </w:pPr>
            <w:r>
              <w:rPr>
                <w:rFonts w:ascii="Calibri" w:hAnsi="Calibri" w:cs="Calibri"/>
                <w:b/>
                <w:bCs/>
                <w:color w:val="000000"/>
              </w:rPr>
              <w:t>Description</w:t>
            </w:r>
          </w:p>
        </w:tc>
        <w:tc>
          <w:tcPr>
            <w:tcW w:w="1384" w:type="dxa"/>
            <w:tcBorders>
              <w:top w:val="nil"/>
              <w:left w:val="nil"/>
              <w:bottom w:val="nil"/>
              <w:right w:val="nil"/>
            </w:tcBorders>
            <w:shd w:val="clear" w:color="auto" w:fill="auto"/>
            <w:noWrap/>
            <w:vAlign w:val="center"/>
            <w:hideMark/>
          </w:tcPr>
          <w:p w14:paraId="281D414D" w14:textId="77777777" w:rsidR="008A3CD7" w:rsidRPr="00A5283B" w:rsidRDefault="008A3CD7" w:rsidP="007B7A8E">
            <w:pPr>
              <w:spacing w:line="240" w:lineRule="auto"/>
              <w:jc w:val="center"/>
              <w:rPr>
                <w:rFonts w:ascii="Calibri" w:hAnsi="Calibri" w:cs="Calibri"/>
                <w:b/>
                <w:bCs/>
                <w:color w:val="000000"/>
              </w:rPr>
            </w:pPr>
            <w:r w:rsidRPr="00A5283B">
              <w:rPr>
                <w:rFonts w:ascii="Calibri" w:hAnsi="Calibri" w:cs="Calibri"/>
                <w:b/>
                <w:bCs/>
                <w:color w:val="000000"/>
              </w:rPr>
              <w:t>In Box</w:t>
            </w:r>
          </w:p>
        </w:tc>
      </w:tr>
      <w:tr w:rsidR="008A3CD7" w:rsidRPr="00A5283B" w14:paraId="73FC8A6F" w14:textId="77777777" w:rsidTr="00043DAF">
        <w:trPr>
          <w:trHeight w:val="144"/>
        </w:trPr>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9F5F0" w14:textId="77777777" w:rsidR="008A3CD7" w:rsidRPr="000662D7" w:rsidRDefault="00D65EBE" w:rsidP="007B7A8E">
            <w:pPr>
              <w:spacing w:line="240" w:lineRule="auto"/>
              <w:jc w:val="center"/>
              <w:rPr>
                <w:rFonts w:cstheme="minorHAnsi"/>
                <w:bCs/>
                <w:color w:val="000000"/>
              </w:rPr>
            </w:pPr>
            <w:r>
              <w:rPr>
                <w:rFonts w:cstheme="minorHAnsi"/>
                <w:bCs/>
                <w:color w:val="000000"/>
              </w:rPr>
              <w:t>1</w:t>
            </w:r>
          </w:p>
        </w:tc>
        <w:tc>
          <w:tcPr>
            <w:tcW w:w="1960" w:type="dxa"/>
            <w:tcBorders>
              <w:top w:val="single" w:sz="4" w:space="0" w:color="auto"/>
              <w:left w:val="nil"/>
              <w:bottom w:val="single" w:sz="4" w:space="0" w:color="auto"/>
              <w:right w:val="single" w:sz="4" w:space="0" w:color="auto"/>
            </w:tcBorders>
            <w:shd w:val="clear" w:color="auto" w:fill="auto"/>
            <w:noWrap/>
            <w:vAlign w:val="center"/>
          </w:tcPr>
          <w:p w14:paraId="15ACBF13" w14:textId="77777777" w:rsidR="008A3CD7" w:rsidRPr="000662D7" w:rsidRDefault="00DB2AD1" w:rsidP="007B7A8E">
            <w:pPr>
              <w:spacing w:line="240" w:lineRule="auto"/>
              <w:jc w:val="center"/>
              <w:rPr>
                <w:rFonts w:cstheme="minorHAnsi"/>
                <w:bCs/>
                <w:color w:val="000000"/>
              </w:rPr>
            </w:pPr>
            <w:r>
              <w:rPr>
                <w:rFonts w:ascii="Arial" w:hAnsi="Arial" w:cs="Arial"/>
                <w:color w:val="333333"/>
                <w:sz w:val="21"/>
                <w:szCs w:val="21"/>
                <w:shd w:val="clear" w:color="auto" w:fill="FFFFFF"/>
              </w:rPr>
              <w:t> butt connector, 20-18 AWG</w:t>
            </w:r>
          </w:p>
        </w:tc>
        <w:tc>
          <w:tcPr>
            <w:tcW w:w="4540" w:type="dxa"/>
            <w:tcBorders>
              <w:top w:val="single" w:sz="4" w:space="0" w:color="auto"/>
              <w:left w:val="nil"/>
              <w:bottom w:val="single" w:sz="4" w:space="0" w:color="auto"/>
              <w:right w:val="single" w:sz="4" w:space="0" w:color="auto"/>
            </w:tcBorders>
            <w:shd w:val="clear" w:color="auto" w:fill="auto"/>
            <w:noWrap/>
            <w:vAlign w:val="center"/>
          </w:tcPr>
          <w:p w14:paraId="1F2AE8F0" w14:textId="77777777" w:rsidR="008A3CD7" w:rsidRPr="000662D7" w:rsidRDefault="00D65EBE" w:rsidP="007B7A8E">
            <w:pPr>
              <w:spacing w:line="240" w:lineRule="auto"/>
              <w:rPr>
                <w:rFonts w:cstheme="minorHAnsi"/>
                <w:bCs/>
                <w:color w:val="000000"/>
              </w:rPr>
            </w:pPr>
            <w:r>
              <w:rPr>
                <w:rFonts w:cstheme="minorHAnsi"/>
                <w:bCs/>
                <w:color w:val="000000"/>
              </w:rPr>
              <w:t>Butt Connector</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4C36F908" w14:textId="77777777" w:rsidR="008A3CD7" w:rsidRPr="000662D7" w:rsidRDefault="008A3CD7" w:rsidP="007B7A8E">
            <w:pPr>
              <w:spacing w:line="240" w:lineRule="auto"/>
              <w:jc w:val="center"/>
              <w:rPr>
                <w:rFonts w:cstheme="minorHAnsi"/>
                <w:b/>
                <w:bCs/>
                <w:color w:val="000000"/>
              </w:rPr>
            </w:pPr>
          </w:p>
        </w:tc>
      </w:tr>
      <w:tr w:rsidR="008A3CD7" w:rsidRPr="00A5283B" w14:paraId="31294862" w14:textId="77777777" w:rsidTr="00043DAF">
        <w:trPr>
          <w:trHeight w:val="144"/>
        </w:trPr>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7BF0F" w14:textId="77777777" w:rsidR="008A3CD7" w:rsidRPr="000662D7" w:rsidRDefault="001C79A7" w:rsidP="007B7A8E">
            <w:pPr>
              <w:spacing w:line="240" w:lineRule="auto"/>
              <w:jc w:val="center"/>
              <w:rPr>
                <w:rFonts w:cstheme="minorHAnsi"/>
                <w:bCs/>
                <w:color w:val="000000"/>
              </w:rPr>
            </w:pPr>
            <w:r>
              <w:rPr>
                <w:rFonts w:cstheme="minorHAnsi"/>
                <w:bCs/>
                <w:color w:val="000000"/>
              </w:rPr>
              <w:t>2</w:t>
            </w:r>
          </w:p>
        </w:tc>
        <w:tc>
          <w:tcPr>
            <w:tcW w:w="1960" w:type="dxa"/>
            <w:tcBorders>
              <w:top w:val="single" w:sz="4" w:space="0" w:color="auto"/>
              <w:left w:val="nil"/>
              <w:bottom w:val="single" w:sz="4" w:space="0" w:color="auto"/>
              <w:right w:val="single" w:sz="4" w:space="0" w:color="auto"/>
            </w:tcBorders>
            <w:shd w:val="clear" w:color="auto" w:fill="auto"/>
            <w:noWrap/>
            <w:vAlign w:val="bottom"/>
          </w:tcPr>
          <w:p w14:paraId="53496A4E" w14:textId="77777777" w:rsidR="008A3CD7" w:rsidRPr="00DB2AD1" w:rsidRDefault="00DB2AD1" w:rsidP="007B7A8E">
            <w:pPr>
              <w:spacing w:line="240" w:lineRule="auto"/>
              <w:jc w:val="center"/>
              <w:rPr>
                <w:rFonts w:ascii="Arial" w:hAnsi="Arial" w:cs="Arial"/>
                <w:bCs/>
                <w:color w:val="000000"/>
                <w:sz w:val="20"/>
                <w:szCs w:val="20"/>
              </w:rPr>
            </w:pPr>
            <w:r>
              <w:rPr>
                <w:rFonts w:ascii="Arial" w:hAnsi="Arial" w:cs="Arial"/>
                <w:bCs/>
                <w:color w:val="000000"/>
                <w:sz w:val="20"/>
                <w:szCs w:val="20"/>
              </w:rPr>
              <w:t xml:space="preserve">Tap Splice 22-18GA Red </w:t>
            </w:r>
          </w:p>
        </w:tc>
        <w:tc>
          <w:tcPr>
            <w:tcW w:w="4540" w:type="dxa"/>
            <w:tcBorders>
              <w:top w:val="single" w:sz="4" w:space="0" w:color="auto"/>
              <w:left w:val="nil"/>
              <w:bottom w:val="single" w:sz="4" w:space="0" w:color="auto"/>
              <w:right w:val="single" w:sz="4" w:space="0" w:color="auto"/>
            </w:tcBorders>
            <w:shd w:val="clear" w:color="auto" w:fill="auto"/>
            <w:noWrap/>
            <w:vAlign w:val="bottom"/>
          </w:tcPr>
          <w:p w14:paraId="42801398" w14:textId="77777777" w:rsidR="008A3CD7" w:rsidRPr="000662D7" w:rsidRDefault="001C79A7" w:rsidP="007B7A8E">
            <w:pPr>
              <w:spacing w:line="240" w:lineRule="auto"/>
              <w:rPr>
                <w:rFonts w:cstheme="minorHAnsi"/>
                <w:bCs/>
                <w:color w:val="000000"/>
              </w:rPr>
            </w:pPr>
            <w:r>
              <w:rPr>
                <w:rFonts w:cstheme="minorHAnsi"/>
                <w:bCs/>
                <w:color w:val="000000"/>
              </w:rPr>
              <w:t>Scotch Lock connectors</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467C7F37" w14:textId="77777777" w:rsidR="008A3CD7" w:rsidRPr="000662D7" w:rsidRDefault="008A3CD7" w:rsidP="007B7A8E">
            <w:pPr>
              <w:spacing w:line="240" w:lineRule="auto"/>
              <w:jc w:val="center"/>
              <w:rPr>
                <w:rFonts w:cstheme="minorHAnsi"/>
                <w:b/>
                <w:bCs/>
                <w:color w:val="000000"/>
              </w:rPr>
            </w:pPr>
          </w:p>
        </w:tc>
      </w:tr>
      <w:tr w:rsidR="00D65EBE" w:rsidRPr="00A5283B" w14:paraId="24C2EF7D" w14:textId="77777777" w:rsidTr="00043DAF">
        <w:trPr>
          <w:trHeight w:val="144"/>
        </w:trPr>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AA48E" w14:textId="77777777" w:rsidR="00D65EBE" w:rsidRDefault="00D65EBE" w:rsidP="007B7A8E">
            <w:pPr>
              <w:spacing w:line="240" w:lineRule="auto"/>
              <w:jc w:val="center"/>
              <w:rPr>
                <w:rFonts w:cstheme="minorHAnsi"/>
                <w:bCs/>
                <w:color w:val="000000"/>
              </w:rPr>
            </w:pPr>
            <w:r>
              <w:rPr>
                <w:rFonts w:cstheme="minorHAnsi"/>
                <w:bCs/>
                <w:color w:val="000000"/>
              </w:rPr>
              <w:t>1</w:t>
            </w:r>
          </w:p>
        </w:tc>
        <w:tc>
          <w:tcPr>
            <w:tcW w:w="1960" w:type="dxa"/>
            <w:tcBorders>
              <w:top w:val="single" w:sz="4" w:space="0" w:color="auto"/>
              <w:left w:val="nil"/>
              <w:bottom w:val="single" w:sz="4" w:space="0" w:color="auto"/>
              <w:right w:val="single" w:sz="4" w:space="0" w:color="auto"/>
            </w:tcBorders>
            <w:shd w:val="clear" w:color="auto" w:fill="auto"/>
            <w:noWrap/>
            <w:vAlign w:val="center"/>
          </w:tcPr>
          <w:p w14:paraId="5417A3F7" w14:textId="4B9D283F" w:rsidR="00D65EBE" w:rsidRPr="000662D7" w:rsidRDefault="00D65EBE" w:rsidP="007B7A8E">
            <w:pPr>
              <w:spacing w:line="240" w:lineRule="auto"/>
              <w:jc w:val="center"/>
              <w:rPr>
                <w:rFonts w:cstheme="minorHAnsi"/>
                <w:bCs/>
                <w:color w:val="000000"/>
              </w:rPr>
            </w:pPr>
          </w:p>
        </w:tc>
        <w:tc>
          <w:tcPr>
            <w:tcW w:w="4540" w:type="dxa"/>
            <w:tcBorders>
              <w:top w:val="single" w:sz="4" w:space="0" w:color="auto"/>
              <w:left w:val="nil"/>
              <w:bottom w:val="single" w:sz="4" w:space="0" w:color="auto"/>
              <w:right w:val="single" w:sz="4" w:space="0" w:color="auto"/>
            </w:tcBorders>
            <w:shd w:val="clear" w:color="auto" w:fill="auto"/>
            <w:noWrap/>
            <w:vAlign w:val="bottom"/>
          </w:tcPr>
          <w:p w14:paraId="29FA2667" w14:textId="77777777" w:rsidR="00D65EBE" w:rsidRDefault="00D65EBE" w:rsidP="007B7A8E">
            <w:pPr>
              <w:spacing w:line="240" w:lineRule="auto"/>
              <w:rPr>
                <w:rFonts w:cstheme="minorHAnsi"/>
                <w:bCs/>
                <w:color w:val="000000"/>
              </w:rPr>
            </w:pPr>
            <w:r>
              <w:rPr>
                <w:rFonts w:cstheme="minorHAnsi"/>
                <w:bCs/>
                <w:color w:val="000000"/>
              </w:rPr>
              <w:t>Switch</w:t>
            </w:r>
          </w:p>
        </w:tc>
        <w:tc>
          <w:tcPr>
            <w:tcW w:w="1384" w:type="dxa"/>
            <w:tcBorders>
              <w:top w:val="single" w:sz="4" w:space="0" w:color="auto"/>
              <w:left w:val="nil"/>
              <w:bottom w:val="single" w:sz="4" w:space="0" w:color="auto"/>
              <w:right w:val="single" w:sz="4" w:space="0" w:color="auto"/>
            </w:tcBorders>
            <w:shd w:val="clear" w:color="auto" w:fill="auto"/>
            <w:noWrap/>
            <w:vAlign w:val="center"/>
          </w:tcPr>
          <w:p w14:paraId="7CA017EE" w14:textId="77777777" w:rsidR="00D65EBE" w:rsidRPr="000662D7" w:rsidRDefault="00D65EBE" w:rsidP="007B7A8E">
            <w:pPr>
              <w:spacing w:line="240" w:lineRule="auto"/>
              <w:rPr>
                <w:rFonts w:cstheme="minorHAnsi"/>
                <w:b/>
                <w:bCs/>
                <w:color w:val="000000"/>
              </w:rPr>
            </w:pPr>
          </w:p>
        </w:tc>
      </w:tr>
      <w:tr w:rsidR="008A3CD7" w:rsidRPr="00A5283B" w14:paraId="72008672" w14:textId="77777777" w:rsidTr="00043DAF">
        <w:trPr>
          <w:trHeight w:val="144"/>
        </w:trPr>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A42C8" w14:textId="77777777" w:rsidR="008A3CD7" w:rsidRPr="000662D7" w:rsidRDefault="00D65EBE" w:rsidP="007B7A8E">
            <w:pPr>
              <w:spacing w:line="240" w:lineRule="auto"/>
              <w:jc w:val="center"/>
              <w:rPr>
                <w:rFonts w:cstheme="minorHAnsi"/>
                <w:bCs/>
                <w:color w:val="000000"/>
              </w:rPr>
            </w:pPr>
            <w:r>
              <w:rPr>
                <w:rFonts w:cstheme="minorHAnsi"/>
                <w:bCs/>
                <w:color w:val="000000"/>
              </w:rPr>
              <w:t>2</w:t>
            </w:r>
          </w:p>
        </w:tc>
        <w:tc>
          <w:tcPr>
            <w:tcW w:w="1960" w:type="dxa"/>
            <w:tcBorders>
              <w:top w:val="single" w:sz="4" w:space="0" w:color="auto"/>
              <w:left w:val="nil"/>
              <w:bottom w:val="single" w:sz="4" w:space="0" w:color="auto"/>
              <w:right w:val="single" w:sz="4" w:space="0" w:color="auto"/>
            </w:tcBorders>
            <w:shd w:val="clear" w:color="auto" w:fill="auto"/>
            <w:noWrap/>
            <w:vAlign w:val="center"/>
          </w:tcPr>
          <w:p w14:paraId="3890F196" w14:textId="77777777" w:rsidR="008A3CD7" w:rsidRPr="000662D7" w:rsidRDefault="00E93CD6" w:rsidP="007B7A8E">
            <w:pPr>
              <w:spacing w:line="240" w:lineRule="auto"/>
              <w:jc w:val="center"/>
              <w:rPr>
                <w:rFonts w:cstheme="minorHAnsi"/>
                <w:bCs/>
                <w:color w:val="000000"/>
              </w:rPr>
            </w:pPr>
            <w:r>
              <w:rPr>
                <w:rFonts w:cstheme="minorHAnsi"/>
                <w:bCs/>
                <w:color w:val="000000"/>
              </w:rPr>
              <w:t>GH-17 ELEMENT</w:t>
            </w:r>
          </w:p>
        </w:tc>
        <w:tc>
          <w:tcPr>
            <w:tcW w:w="4540" w:type="dxa"/>
            <w:tcBorders>
              <w:top w:val="single" w:sz="4" w:space="0" w:color="auto"/>
              <w:left w:val="nil"/>
              <w:bottom w:val="single" w:sz="4" w:space="0" w:color="auto"/>
              <w:right w:val="single" w:sz="4" w:space="0" w:color="auto"/>
            </w:tcBorders>
            <w:shd w:val="clear" w:color="auto" w:fill="auto"/>
            <w:noWrap/>
            <w:vAlign w:val="bottom"/>
          </w:tcPr>
          <w:p w14:paraId="2B90D5CB" w14:textId="77777777" w:rsidR="008A3CD7" w:rsidRPr="000662D7" w:rsidRDefault="00D65EBE" w:rsidP="007B7A8E">
            <w:pPr>
              <w:spacing w:line="240" w:lineRule="auto"/>
              <w:rPr>
                <w:rFonts w:cstheme="minorHAnsi"/>
                <w:bCs/>
                <w:color w:val="000000"/>
              </w:rPr>
            </w:pPr>
            <w:r>
              <w:rPr>
                <w:rFonts w:cstheme="minorHAnsi"/>
                <w:bCs/>
                <w:color w:val="000000"/>
              </w:rPr>
              <w:t>Grip Heater</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6E669F77" w14:textId="77777777" w:rsidR="008A3CD7" w:rsidRPr="000662D7" w:rsidRDefault="008A3CD7" w:rsidP="007B7A8E">
            <w:pPr>
              <w:spacing w:line="240" w:lineRule="auto"/>
              <w:rPr>
                <w:rFonts w:cstheme="minorHAnsi"/>
                <w:b/>
                <w:bCs/>
                <w:color w:val="000000"/>
              </w:rPr>
            </w:pPr>
          </w:p>
        </w:tc>
      </w:tr>
      <w:tr w:rsidR="008A3CD7" w:rsidRPr="00A5283B" w14:paraId="4C5B05CB" w14:textId="77777777" w:rsidTr="00043DAF">
        <w:trPr>
          <w:trHeight w:val="144"/>
        </w:trPr>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2CB1D" w14:textId="77777777" w:rsidR="008A3CD7" w:rsidRPr="000662D7" w:rsidRDefault="00D65EBE" w:rsidP="007B7A8E">
            <w:pPr>
              <w:spacing w:line="240" w:lineRule="auto"/>
              <w:jc w:val="center"/>
              <w:rPr>
                <w:rFonts w:cstheme="minorHAnsi"/>
                <w:bCs/>
                <w:color w:val="000000"/>
              </w:rPr>
            </w:pPr>
            <w:r>
              <w:rPr>
                <w:rFonts w:cstheme="minorHAnsi"/>
                <w:bCs/>
                <w:color w:val="000000"/>
              </w:rPr>
              <w:t>1</w:t>
            </w:r>
          </w:p>
        </w:tc>
        <w:tc>
          <w:tcPr>
            <w:tcW w:w="1960" w:type="dxa"/>
            <w:tcBorders>
              <w:top w:val="single" w:sz="4" w:space="0" w:color="auto"/>
              <w:left w:val="nil"/>
              <w:bottom w:val="single" w:sz="4" w:space="0" w:color="auto"/>
              <w:right w:val="single" w:sz="4" w:space="0" w:color="auto"/>
            </w:tcBorders>
            <w:shd w:val="clear" w:color="auto" w:fill="auto"/>
            <w:noWrap/>
            <w:vAlign w:val="center"/>
          </w:tcPr>
          <w:p w14:paraId="4CA6C936" w14:textId="77777777" w:rsidR="008A3CD7" w:rsidRPr="000662D7" w:rsidRDefault="00203CDA" w:rsidP="007B7A8E">
            <w:pPr>
              <w:spacing w:line="240" w:lineRule="auto"/>
              <w:jc w:val="center"/>
              <w:rPr>
                <w:rFonts w:cstheme="minorHAnsi"/>
                <w:bCs/>
                <w:color w:val="000000"/>
              </w:rPr>
            </w:pPr>
            <w:r>
              <w:rPr>
                <w:rFonts w:cstheme="minorHAnsi"/>
                <w:bCs/>
                <w:color w:val="000000"/>
              </w:rPr>
              <w:t>GH-L2</w:t>
            </w:r>
          </w:p>
        </w:tc>
        <w:tc>
          <w:tcPr>
            <w:tcW w:w="4540" w:type="dxa"/>
            <w:tcBorders>
              <w:top w:val="single" w:sz="4" w:space="0" w:color="auto"/>
              <w:left w:val="nil"/>
              <w:bottom w:val="single" w:sz="4" w:space="0" w:color="auto"/>
              <w:right w:val="single" w:sz="4" w:space="0" w:color="auto"/>
            </w:tcBorders>
            <w:shd w:val="clear" w:color="auto" w:fill="auto"/>
            <w:noWrap/>
            <w:vAlign w:val="center"/>
          </w:tcPr>
          <w:p w14:paraId="358206DE" w14:textId="77777777" w:rsidR="008A3CD7" w:rsidRPr="000662D7" w:rsidRDefault="00D65EBE" w:rsidP="007B7A8E">
            <w:pPr>
              <w:spacing w:line="240" w:lineRule="auto"/>
              <w:rPr>
                <w:rFonts w:cstheme="minorHAnsi"/>
                <w:bCs/>
                <w:color w:val="000000"/>
              </w:rPr>
            </w:pPr>
            <w:r>
              <w:rPr>
                <w:rFonts w:cstheme="minorHAnsi"/>
                <w:bCs/>
                <w:color w:val="000000"/>
              </w:rPr>
              <w:t>Grip Insulator</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584E3BDA" w14:textId="77777777" w:rsidR="008A3CD7" w:rsidRPr="000662D7" w:rsidRDefault="008A3CD7" w:rsidP="007B7A8E">
            <w:pPr>
              <w:spacing w:line="240" w:lineRule="auto"/>
              <w:rPr>
                <w:rFonts w:cstheme="minorHAnsi"/>
                <w:b/>
                <w:bCs/>
                <w:color w:val="000000"/>
              </w:rPr>
            </w:pPr>
          </w:p>
        </w:tc>
      </w:tr>
      <w:tr w:rsidR="008A3CD7" w:rsidRPr="00A5283B" w14:paraId="10BDBDE1" w14:textId="77777777" w:rsidTr="00043DAF">
        <w:trPr>
          <w:trHeight w:val="144"/>
        </w:trPr>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F11BA" w14:textId="77777777" w:rsidR="008A3CD7" w:rsidRPr="000662D7" w:rsidRDefault="00D65EBE" w:rsidP="007B7A8E">
            <w:pPr>
              <w:spacing w:line="240" w:lineRule="auto"/>
              <w:jc w:val="center"/>
              <w:rPr>
                <w:rFonts w:cstheme="minorHAnsi"/>
                <w:bCs/>
                <w:color w:val="000000"/>
              </w:rPr>
            </w:pPr>
            <w:r>
              <w:rPr>
                <w:rFonts w:cstheme="minorHAnsi"/>
                <w:bCs/>
                <w:color w:val="000000"/>
              </w:rPr>
              <w:t>1</w:t>
            </w:r>
          </w:p>
        </w:tc>
        <w:tc>
          <w:tcPr>
            <w:tcW w:w="1960" w:type="dxa"/>
            <w:tcBorders>
              <w:top w:val="single" w:sz="4" w:space="0" w:color="auto"/>
              <w:left w:val="nil"/>
              <w:bottom w:val="single" w:sz="4" w:space="0" w:color="auto"/>
              <w:right w:val="single" w:sz="4" w:space="0" w:color="auto"/>
            </w:tcBorders>
            <w:shd w:val="clear" w:color="auto" w:fill="auto"/>
            <w:noWrap/>
            <w:vAlign w:val="center"/>
          </w:tcPr>
          <w:p w14:paraId="21B80FEC" w14:textId="77777777" w:rsidR="008A3CD7" w:rsidRPr="000662D7" w:rsidRDefault="00203CDA" w:rsidP="007B7A8E">
            <w:pPr>
              <w:spacing w:line="240" w:lineRule="auto"/>
              <w:jc w:val="center"/>
              <w:rPr>
                <w:rFonts w:cstheme="minorHAnsi"/>
                <w:bCs/>
                <w:color w:val="000000"/>
              </w:rPr>
            </w:pPr>
            <w:r>
              <w:rPr>
                <w:rFonts w:cstheme="minorHAnsi"/>
                <w:bCs/>
                <w:color w:val="000000"/>
              </w:rPr>
              <w:t>GG-1</w:t>
            </w:r>
          </w:p>
        </w:tc>
        <w:tc>
          <w:tcPr>
            <w:tcW w:w="4540" w:type="dxa"/>
            <w:tcBorders>
              <w:top w:val="single" w:sz="4" w:space="0" w:color="auto"/>
              <w:left w:val="nil"/>
              <w:bottom w:val="single" w:sz="4" w:space="0" w:color="auto"/>
              <w:right w:val="single" w:sz="4" w:space="0" w:color="auto"/>
            </w:tcBorders>
            <w:shd w:val="clear" w:color="auto" w:fill="auto"/>
            <w:noWrap/>
            <w:vAlign w:val="center"/>
          </w:tcPr>
          <w:p w14:paraId="2D47943F" w14:textId="77777777" w:rsidR="008A3CD7" w:rsidRPr="000662D7" w:rsidRDefault="00D65EBE" w:rsidP="007B7A8E">
            <w:pPr>
              <w:spacing w:line="240" w:lineRule="auto"/>
              <w:rPr>
                <w:rFonts w:cstheme="minorHAnsi"/>
                <w:bCs/>
                <w:color w:val="000000"/>
              </w:rPr>
            </w:pPr>
            <w:r>
              <w:rPr>
                <w:rFonts w:cstheme="minorHAnsi"/>
                <w:bCs/>
                <w:color w:val="000000"/>
              </w:rPr>
              <w:t>Grip Glue</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2E0F019D" w14:textId="77777777" w:rsidR="008A3CD7" w:rsidRPr="000662D7" w:rsidRDefault="008A3CD7" w:rsidP="007B7A8E">
            <w:pPr>
              <w:spacing w:line="240" w:lineRule="auto"/>
              <w:jc w:val="center"/>
              <w:rPr>
                <w:rFonts w:cstheme="minorHAnsi"/>
                <w:b/>
                <w:bCs/>
                <w:color w:val="000000"/>
              </w:rPr>
            </w:pPr>
            <w:r w:rsidRPr="000662D7">
              <w:rPr>
                <w:rFonts w:cstheme="minorHAnsi"/>
                <w:b/>
                <w:bCs/>
                <w:color w:val="000000"/>
              </w:rPr>
              <w:t> </w:t>
            </w:r>
          </w:p>
        </w:tc>
      </w:tr>
      <w:tr w:rsidR="00F932BB" w:rsidRPr="00A5283B" w14:paraId="67B66ACB" w14:textId="77777777" w:rsidTr="00043DAF">
        <w:trPr>
          <w:trHeight w:val="144"/>
        </w:trPr>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0E690" w14:textId="5C2BD5D2" w:rsidR="00F932BB" w:rsidRDefault="00F932BB" w:rsidP="007B7A8E">
            <w:pPr>
              <w:spacing w:line="240" w:lineRule="auto"/>
              <w:jc w:val="center"/>
              <w:rPr>
                <w:rFonts w:cstheme="minorHAnsi"/>
                <w:bCs/>
                <w:color w:val="000000"/>
              </w:rPr>
            </w:pPr>
            <w:r>
              <w:rPr>
                <w:rFonts w:cstheme="minorHAnsi"/>
                <w:bCs/>
                <w:color w:val="000000"/>
              </w:rPr>
              <w:t>2</w:t>
            </w:r>
          </w:p>
        </w:tc>
        <w:tc>
          <w:tcPr>
            <w:tcW w:w="1960" w:type="dxa"/>
            <w:tcBorders>
              <w:top w:val="single" w:sz="4" w:space="0" w:color="auto"/>
              <w:left w:val="nil"/>
              <w:bottom w:val="single" w:sz="4" w:space="0" w:color="auto"/>
              <w:right w:val="single" w:sz="4" w:space="0" w:color="auto"/>
            </w:tcBorders>
            <w:shd w:val="clear" w:color="auto" w:fill="auto"/>
            <w:noWrap/>
            <w:vAlign w:val="center"/>
          </w:tcPr>
          <w:p w14:paraId="1C09DC89" w14:textId="77777777" w:rsidR="00F932BB" w:rsidRDefault="00F932BB" w:rsidP="007B7A8E">
            <w:pPr>
              <w:spacing w:line="240" w:lineRule="auto"/>
              <w:jc w:val="center"/>
              <w:rPr>
                <w:rFonts w:cstheme="minorHAnsi"/>
                <w:bCs/>
                <w:color w:val="000000"/>
              </w:rPr>
            </w:pPr>
          </w:p>
        </w:tc>
        <w:tc>
          <w:tcPr>
            <w:tcW w:w="4540" w:type="dxa"/>
            <w:tcBorders>
              <w:top w:val="single" w:sz="4" w:space="0" w:color="auto"/>
              <w:left w:val="nil"/>
              <w:bottom w:val="single" w:sz="4" w:space="0" w:color="auto"/>
              <w:right w:val="single" w:sz="4" w:space="0" w:color="auto"/>
            </w:tcBorders>
            <w:shd w:val="clear" w:color="auto" w:fill="auto"/>
            <w:noWrap/>
            <w:vAlign w:val="center"/>
          </w:tcPr>
          <w:p w14:paraId="415E2C6A" w14:textId="5AEF8DA0" w:rsidR="00F932BB" w:rsidRDefault="00F932BB" w:rsidP="007B7A8E">
            <w:pPr>
              <w:spacing w:line="240" w:lineRule="auto"/>
              <w:rPr>
                <w:rFonts w:cstheme="minorHAnsi"/>
                <w:bCs/>
                <w:color w:val="000000"/>
              </w:rPr>
            </w:pPr>
            <w:r>
              <w:rPr>
                <w:rFonts w:cstheme="minorHAnsi"/>
                <w:bCs/>
                <w:color w:val="000000"/>
              </w:rPr>
              <w:t xml:space="preserve">Terminals </w:t>
            </w:r>
          </w:p>
        </w:tc>
        <w:tc>
          <w:tcPr>
            <w:tcW w:w="1384" w:type="dxa"/>
            <w:tcBorders>
              <w:top w:val="single" w:sz="4" w:space="0" w:color="auto"/>
              <w:left w:val="nil"/>
              <w:bottom w:val="single" w:sz="4" w:space="0" w:color="auto"/>
              <w:right w:val="single" w:sz="4" w:space="0" w:color="auto"/>
            </w:tcBorders>
            <w:shd w:val="clear" w:color="auto" w:fill="auto"/>
            <w:noWrap/>
            <w:vAlign w:val="center"/>
          </w:tcPr>
          <w:p w14:paraId="54DAC4A2" w14:textId="77777777" w:rsidR="00F932BB" w:rsidRPr="000662D7" w:rsidRDefault="00F932BB" w:rsidP="007B7A8E">
            <w:pPr>
              <w:spacing w:line="240" w:lineRule="auto"/>
              <w:jc w:val="center"/>
              <w:rPr>
                <w:rFonts w:cstheme="minorHAnsi"/>
                <w:b/>
                <w:bCs/>
                <w:color w:val="000000"/>
              </w:rPr>
            </w:pPr>
          </w:p>
        </w:tc>
      </w:tr>
      <w:tr w:rsidR="008A3CD7" w:rsidRPr="00A5283B" w14:paraId="32B1CBB6" w14:textId="77777777" w:rsidTr="007B7A8E">
        <w:trPr>
          <w:trHeight w:val="315"/>
        </w:trPr>
        <w:tc>
          <w:tcPr>
            <w:tcW w:w="1023" w:type="dxa"/>
            <w:tcBorders>
              <w:top w:val="nil"/>
              <w:left w:val="nil"/>
              <w:bottom w:val="nil"/>
              <w:right w:val="nil"/>
            </w:tcBorders>
            <w:shd w:val="clear" w:color="auto" w:fill="auto"/>
            <w:noWrap/>
            <w:vAlign w:val="bottom"/>
          </w:tcPr>
          <w:p w14:paraId="1E00931F" w14:textId="77777777" w:rsidR="008A3CD7" w:rsidRPr="00A5283B" w:rsidRDefault="008A3CD7" w:rsidP="007B7A8E">
            <w:pPr>
              <w:spacing w:line="240" w:lineRule="auto"/>
              <w:rPr>
                <w:color w:val="000000"/>
                <w:sz w:val="20"/>
                <w:szCs w:val="20"/>
              </w:rPr>
            </w:pPr>
          </w:p>
        </w:tc>
        <w:tc>
          <w:tcPr>
            <w:tcW w:w="1960" w:type="dxa"/>
            <w:tcBorders>
              <w:top w:val="nil"/>
              <w:left w:val="nil"/>
              <w:bottom w:val="nil"/>
              <w:right w:val="nil"/>
            </w:tcBorders>
            <w:shd w:val="clear" w:color="auto" w:fill="auto"/>
            <w:noWrap/>
            <w:vAlign w:val="bottom"/>
          </w:tcPr>
          <w:p w14:paraId="1718E0C9" w14:textId="77777777" w:rsidR="008A3CD7" w:rsidRPr="00A5283B" w:rsidRDefault="008A3CD7" w:rsidP="007B7A8E">
            <w:pPr>
              <w:spacing w:line="240" w:lineRule="auto"/>
              <w:rPr>
                <w:color w:val="000000"/>
                <w:sz w:val="20"/>
                <w:szCs w:val="20"/>
              </w:rPr>
            </w:pPr>
          </w:p>
        </w:tc>
        <w:tc>
          <w:tcPr>
            <w:tcW w:w="4540" w:type="dxa"/>
            <w:tcBorders>
              <w:top w:val="nil"/>
              <w:left w:val="nil"/>
              <w:bottom w:val="nil"/>
              <w:right w:val="nil"/>
            </w:tcBorders>
            <w:shd w:val="clear" w:color="auto" w:fill="auto"/>
            <w:noWrap/>
            <w:vAlign w:val="bottom"/>
          </w:tcPr>
          <w:p w14:paraId="30742E4D" w14:textId="77777777" w:rsidR="008A3CD7" w:rsidRPr="00A5283B" w:rsidRDefault="008A3CD7" w:rsidP="007B7A8E">
            <w:pPr>
              <w:spacing w:line="240" w:lineRule="auto"/>
              <w:rPr>
                <w:color w:val="000000"/>
                <w:sz w:val="20"/>
                <w:szCs w:val="20"/>
              </w:rPr>
            </w:pPr>
          </w:p>
        </w:tc>
        <w:tc>
          <w:tcPr>
            <w:tcW w:w="1384" w:type="dxa"/>
            <w:tcBorders>
              <w:top w:val="nil"/>
              <w:left w:val="nil"/>
              <w:bottom w:val="nil"/>
              <w:right w:val="nil"/>
            </w:tcBorders>
            <w:shd w:val="clear" w:color="auto" w:fill="auto"/>
            <w:noWrap/>
            <w:vAlign w:val="bottom"/>
          </w:tcPr>
          <w:p w14:paraId="74210B0C" w14:textId="77777777" w:rsidR="008A3CD7" w:rsidRPr="00A5283B" w:rsidRDefault="008A3CD7" w:rsidP="007B7A8E">
            <w:pPr>
              <w:spacing w:line="240" w:lineRule="auto"/>
              <w:rPr>
                <w:color w:val="000000"/>
                <w:sz w:val="20"/>
                <w:szCs w:val="20"/>
              </w:rPr>
            </w:pPr>
          </w:p>
        </w:tc>
      </w:tr>
      <w:tr w:rsidR="008A3CD7" w:rsidRPr="00A5283B" w14:paraId="60C3665E" w14:textId="77777777" w:rsidTr="007B7A8E">
        <w:trPr>
          <w:trHeight w:val="315"/>
        </w:trPr>
        <w:tc>
          <w:tcPr>
            <w:tcW w:w="1023" w:type="dxa"/>
            <w:tcBorders>
              <w:top w:val="nil"/>
              <w:left w:val="nil"/>
              <w:bottom w:val="nil"/>
              <w:right w:val="nil"/>
            </w:tcBorders>
            <w:shd w:val="clear" w:color="auto" w:fill="auto"/>
            <w:noWrap/>
            <w:vAlign w:val="bottom"/>
          </w:tcPr>
          <w:p w14:paraId="69E0E4CC" w14:textId="77777777" w:rsidR="008A3CD7" w:rsidRPr="00A5283B" w:rsidRDefault="008A3CD7" w:rsidP="00FA2EC8">
            <w:pPr>
              <w:rPr>
                <w:color w:val="000000"/>
                <w:sz w:val="20"/>
                <w:szCs w:val="20"/>
              </w:rPr>
            </w:pPr>
          </w:p>
        </w:tc>
        <w:tc>
          <w:tcPr>
            <w:tcW w:w="1960" w:type="dxa"/>
            <w:tcBorders>
              <w:top w:val="nil"/>
              <w:left w:val="nil"/>
              <w:bottom w:val="nil"/>
              <w:right w:val="nil"/>
            </w:tcBorders>
            <w:shd w:val="clear" w:color="auto" w:fill="auto"/>
            <w:noWrap/>
            <w:vAlign w:val="bottom"/>
          </w:tcPr>
          <w:p w14:paraId="73B66496" w14:textId="77777777" w:rsidR="008A3CD7" w:rsidRPr="00A5283B" w:rsidRDefault="008A3CD7" w:rsidP="00FA2EC8">
            <w:pPr>
              <w:rPr>
                <w:color w:val="000000"/>
                <w:sz w:val="20"/>
                <w:szCs w:val="20"/>
              </w:rPr>
            </w:pPr>
          </w:p>
        </w:tc>
        <w:tc>
          <w:tcPr>
            <w:tcW w:w="4540" w:type="dxa"/>
            <w:tcBorders>
              <w:top w:val="nil"/>
              <w:left w:val="nil"/>
              <w:bottom w:val="nil"/>
              <w:right w:val="nil"/>
            </w:tcBorders>
            <w:shd w:val="clear" w:color="auto" w:fill="auto"/>
            <w:noWrap/>
            <w:vAlign w:val="center"/>
          </w:tcPr>
          <w:p w14:paraId="373DBFB6" w14:textId="77777777" w:rsidR="008A3CD7" w:rsidRPr="00A5283B" w:rsidRDefault="008A3CD7" w:rsidP="00FA2EC8">
            <w:pPr>
              <w:rPr>
                <w:rFonts w:ascii="Calibri" w:hAnsi="Calibri" w:cs="Calibri"/>
                <w:b/>
                <w:bCs/>
                <w:color w:val="000000"/>
                <w:u w:val="single"/>
              </w:rPr>
            </w:pPr>
            <w:r w:rsidRPr="00A5283B">
              <w:rPr>
                <w:rFonts w:ascii="Calibri" w:hAnsi="Calibri" w:cs="Calibri"/>
                <w:b/>
                <w:bCs/>
                <w:color w:val="000000"/>
                <w:u w:val="single"/>
              </w:rPr>
              <w:t>Checked and Packaged By</w:t>
            </w:r>
          </w:p>
        </w:tc>
        <w:tc>
          <w:tcPr>
            <w:tcW w:w="138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6F06E46" w14:textId="77777777" w:rsidR="008A3CD7" w:rsidRPr="00A5283B" w:rsidRDefault="008A3CD7" w:rsidP="00FA2EC8">
            <w:pPr>
              <w:rPr>
                <w:rFonts w:ascii="Calibri" w:hAnsi="Calibri" w:cs="Calibri"/>
                <w:b/>
                <w:bCs/>
                <w:color w:val="000000"/>
              </w:rPr>
            </w:pPr>
            <w:r w:rsidRPr="00A5283B">
              <w:rPr>
                <w:rFonts w:ascii="Calibri" w:hAnsi="Calibri" w:cs="Calibri"/>
                <w:b/>
                <w:bCs/>
                <w:color w:val="000000"/>
              </w:rPr>
              <w:t> </w:t>
            </w:r>
          </w:p>
        </w:tc>
      </w:tr>
    </w:tbl>
    <w:p w14:paraId="433B166A" w14:textId="77777777" w:rsidR="008A3CD7" w:rsidRDefault="008A3CD7" w:rsidP="008A3CD7">
      <w:pPr>
        <w:tabs>
          <w:tab w:val="left" w:pos="3752"/>
        </w:tabs>
        <w:rPr>
          <w:b/>
        </w:rPr>
      </w:pPr>
    </w:p>
    <w:p w14:paraId="4CD7BA6C" w14:textId="77777777" w:rsidR="008A3CD7" w:rsidRDefault="008A3CD7" w:rsidP="008A3CD7">
      <w:pPr>
        <w:tabs>
          <w:tab w:val="left" w:pos="3752"/>
        </w:tabs>
        <w:rPr>
          <w:b/>
        </w:rPr>
      </w:pPr>
    </w:p>
    <w:p w14:paraId="2376FBA5" w14:textId="77777777" w:rsidR="008A3CD7" w:rsidRPr="00DB6F0A" w:rsidRDefault="008A3CD7" w:rsidP="00D10EAE">
      <w:pPr>
        <w:pStyle w:val="Heading6"/>
        <w:rPr>
          <w:sz w:val="24"/>
          <w:szCs w:val="24"/>
        </w:rPr>
      </w:pPr>
      <w:r w:rsidRPr="00DB6F0A">
        <w:rPr>
          <w:sz w:val="24"/>
          <w:szCs w:val="24"/>
        </w:rPr>
        <w:t>LIMITED WARRANTY</w:t>
      </w:r>
    </w:p>
    <w:p w14:paraId="26A0B78B" w14:textId="77777777" w:rsidR="008A3CD7" w:rsidRPr="00DB6F0A" w:rsidRDefault="008A3CD7" w:rsidP="008A3CD7">
      <w:pPr>
        <w:rPr>
          <w:sz w:val="24"/>
          <w:szCs w:val="24"/>
        </w:rPr>
      </w:pPr>
      <w:r w:rsidRPr="00DB6F0A">
        <w:rPr>
          <w:b/>
          <w:sz w:val="24"/>
          <w:szCs w:val="24"/>
        </w:rPr>
        <w:t>RSI</w:t>
      </w:r>
      <w:r w:rsidRPr="00DB6F0A">
        <w:rPr>
          <w:sz w:val="24"/>
          <w:szCs w:val="24"/>
        </w:rPr>
        <w:t xml:space="preserve"> warrants this product to be free from defects in material and workmanship under use for the purpose it was intended.</w:t>
      </w:r>
      <w:r w:rsidRPr="00DB6F0A">
        <w:rPr>
          <w:b/>
          <w:sz w:val="24"/>
          <w:szCs w:val="24"/>
        </w:rPr>
        <w:t xml:space="preserve">  RSI</w:t>
      </w:r>
      <w:r w:rsidRPr="00DB6F0A">
        <w:rPr>
          <w:sz w:val="24"/>
          <w:szCs w:val="24"/>
        </w:rPr>
        <w:t xml:space="preserve"> shall not be liable for damage or injury caused by defective materials or workmanship. </w:t>
      </w:r>
      <w:r w:rsidRPr="00DB6F0A">
        <w:rPr>
          <w:b/>
          <w:sz w:val="24"/>
          <w:szCs w:val="24"/>
        </w:rPr>
        <w:t>RSI</w:t>
      </w:r>
      <w:r w:rsidRPr="00DB6F0A">
        <w:rPr>
          <w:sz w:val="24"/>
          <w:szCs w:val="24"/>
        </w:rPr>
        <w:t xml:space="preserve"> may elect to repair or replace this product, but is the sole judge of any defects in their product.  This warranty does not cover any labor costs to remove or reinstall this product and is effect for one year from the original purchase date.</w:t>
      </w:r>
    </w:p>
    <w:p w14:paraId="7EAE17B9" w14:textId="77777777" w:rsidR="007B7A8E" w:rsidRPr="00581E1B" w:rsidRDefault="007B7A8E" w:rsidP="007B7A8E">
      <w:pPr>
        <w:tabs>
          <w:tab w:val="left" w:pos="3752"/>
        </w:tabs>
        <w:jc w:val="center"/>
        <w:rPr>
          <w:b/>
        </w:rPr>
      </w:pPr>
      <w:r w:rsidRPr="00581E1B">
        <w:rPr>
          <w:b/>
        </w:rPr>
        <w:t>Tech</w:t>
      </w:r>
      <w:r>
        <w:rPr>
          <w:b/>
        </w:rPr>
        <w:t>nical</w:t>
      </w:r>
      <w:r w:rsidRPr="00581E1B">
        <w:rPr>
          <w:b/>
        </w:rPr>
        <w:t xml:space="preserve"> questions please email </w:t>
      </w:r>
      <w:hyperlink r:id="rId9" w:history="1">
        <w:r w:rsidRPr="00581E1B">
          <w:rPr>
            <w:rStyle w:val="Hyperlink"/>
            <w:b/>
          </w:rPr>
          <w:t>tech@straightlineperformance.com</w:t>
        </w:r>
      </w:hyperlink>
    </w:p>
    <w:p w14:paraId="77D1184D" w14:textId="77777777" w:rsidR="007B7A8E" w:rsidRPr="00A1281B" w:rsidRDefault="007B7A8E" w:rsidP="007B7A8E">
      <w:pPr>
        <w:rPr>
          <w:sz w:val="18"/>
          <w:szCs w:val="18"/>
        </w:rPr>
      </w:pPr>
    </w:p>
    <w:p w14:paraId="2B9E4B2B" w14:textId="77777777" w:rsidR="007B7A8E" w:rsidRPr="00E8491B" w:rsidRDefault="007B7A8E" w:rsidP="007B7A8E">
      <w:pPr>
        <w:jc w:val="center"/>
      </w:pPr>
      <w:r>
        <w:rPr>
          <w:rFonts w:ascii="Arial" w:hAnsi="Arial" w:cs="Arial"/>
          <w:noProof/>
          <w:color w:val="0044CC"/>
          <w:bdr w:val="none" w:sz="0" w:space="0" w:color="auto" w:frame="1"/>
          <w:shd w:val="clear" w:color="auto" w:fill="FFFFFF"/>
        </w:rPr>
        <w:drawing>
          <wp:inline distT="0" distB="0" distL="0" distR="0" wp14:anchorId="4998C9EA" wp14:editId="0586E68F">
            <wp:extent cx="1082675" cy="1082675"/>
            <wp:effectExtent l="19050" t="0" r="3175" b="0"/>
            <wp:docPr id="7" name="Picture 7"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umbnail"/>
                    <pic:cNvPicPr>
                      <a:picLocks noChangeAspect="1" noChangeArrowheads="1"/>
                    </pic:cNvPicPr>
                  </pic:nvPicPr>
                  <pic:blipFill>
                    <a:blip r:embed="rId10" cstate="print"/>
                    <a:srcRect/>
                    <a:stretch>
                      <a:fillRect/>
                    </a:stretch>
                  </pic:blipFill>
                  <pic:spPr bwMode="auto">
                    <a:xfrm>
                      <a:off x="0" y="0"/>
                      <a:ext cx="1082675" cy="1082675"/>
                    </a:xfrm>
                    <a:prstGeom prst="rect">
                      <a:avLst/>
                    </a:prstGeom>
                    <a:noFill/>
                    <a:ln w="9525">
                      <a:noFill/>
                      <a:miter lim="800000"/>
                      <a:headEnd/>
                      <a:tailEnd/>
                    </a:ln>
                  </pic:spPr>
                </pic:pic>
              </a:graphicData>
            </a:graphic>
          </wp:inline>
        </w:drawing>
      </w:r>
      <w:r w:rsidRPr="00A1281B">
        <w:rPr>
          <w:rFonts w:ascii="Arial" w:hAnsi="Arial" w:cs="Arial"/>
          <w:color w:val="0044CC"/>
          <w:bdr w:val="none" w:sz="0" w:space="0" w:color="auto" w:frame="1"/>
          <w:shd w:val="clear" w:color="auto" w:fill="FFFFFF"/>
        </w:rPr>
        <w:t xml:space="preserve">   </w:t>
      </w:r>
      <w:r>
        <w:rPr>
          <w:rFonts w:ascii="Arial" w:hAnsi="Arial" w:cs="Arial"/>
          <w:noProof/>
          <w:color w:val="0044CC"/>
        </w:rPr>
        <w:drawing>
          <wp:inline distT="0" distB="0" distL="0" distR="0" wp14:anchorId="2347B98B" wp14:editId="11A5C8D0">
            <wp:extent cx="1558290" cy="1097280"/>
            <wp:effectExtent l="19050" t="0" r="3810" b="0"/>
            <wp:docPr id="8" name="Picture 8"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umbnail"/>
                    <pic:cNvPicPr>
                      <a:picLocks noChangeAspect="1" noChangeArrowheads="1"/>
                    </pic:cNvPicPr>
                  </pic:nvPicPr>
                  <pic:blipFill>
                    <a:blip r:embed="rId11" cstate="print"/>
                    <a:srcRect/>
                    <a:stretch>
                      <a:fillRect/>
                    </a:stretch>
                  </pic:blipFill>
                  <pic:spPr bwMode="auto">
                    <a:xfrm>
                      <a:off x="0" y="0"/>
                      <a:ext cx="1558290" cy="1097280"/>
                    </a:xfrm>
                    <a:prstGeom prst="rect">
                      <a:avLst/>
                    </a:prstGeom>
                    <a:noFill/>
                    <a:ln w="9525">
                      <a:noFill/>
                      <a:miter lim="800000"/>
                      <a:headEnd/>
                      <a:tailEnd/>
                    </a:ln>
                  </pic:spPr>
                </pic:pic>
              </a:graphicData>
            </a:graphic>
          </wp:inline>
        </w:drawing>
      </w:r>
      <w:r w:rsidRPr="00A1281B">
        <w:rPr>
          <w:rFonts w:ascii="Arial" w:hAnsi="Arial" w:cs="Arial"/>
          <w:color w:val="0044CC"/>
        </w:rPr>
        <w:t xml:space="preserve">   </w:t>
      </w:r>
      <w:r>
        <w:rPr>
          <w:rFonts w:ascii="Arial" w:hAnsi="Arial" w:cs="Arial"/>
          <w:noProof/>
          <w:color w:val="0044CC"/>
          <w:bdr w:val="none" w:sz="0" w:space="0" w:color="auto" w:frame="1"/>
          <w:shd w:val="clear" w:color="auto" w:fill="FFFFFF"/>
        </w:rPr>
        <w:drawing>
          <wp:inline distT="0" distB="0" distL="0" distR="0" wp14:anchorId="201599B3" wp14:editId="77B61C19">
            <wp:extent cx="1097280" cy="1068070"/>
            <wp:effectExtent l="19050" t="0" r="7620" b="0"/>
            <wp:docPr id="9" name="Picture 9"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umbnail"/>
                    <pic:cNvPicPr>
                      <a:picLocks noChangeAspect="1" noChangeArrowheads="1"/>
                    </pic:cNvPicPr>
                  </pic:nvPicPr>
                  <pic:blipFill>
                    <a:blip r:embed="rId12" cstate="print"/>
                    <a:srcRect/>
                    <a:stretch>
                      <a:fillRect/>
                    </a:stretch>
                  </pic:blipFill>
                  <pic:spPr bwMode="auto">
                    <a:xfrm>
                      <a:off x="0" y="0"/>
                      <a:ext cx="1097280" cy="1068070"/>
                    </a:xfrm>
                    <a:prstGeom prst="rect">
                      <a:avLst/>
                    </a:prstGeom>
                    <a:noFill/>
                    <a:ln w="9525">
                      <a:noFill/>
                      <a:miter lim="800000"/>
                      <a:headEnd/>
                      <a:tailEnd/>
                    </a:ln>
                  </pic:spPr>
                </pic:pic>
              </a:graphicData>
            </a:graphic>
          </wp:inline>
        </w:drawing>
      </w:r>
    </w:p>
    <w:p w14:paraId="72B67A93" w14:textId="77777777" w:rsidR="007B7A8E" w:rsidRPr="00A1281B" w:rsidRDefault="007B7A8E" w:rsidP="007B7A8E">
      <w:pPr>
        <w:tabs>
          <w:tab w:val="left" w:pos="3752"/>
        </w:tabs>
        <w:rPr>
          <w:sz w:val="20"/>
          <w:szCs w:val="20"/>
        </w:rPr>
      </w:pPr>
      <w:r w:rsidRPr="00A1281B">
        <w:rPr>
          <w:sz w:val="20"/>
          <w:szCs w:val="20"/>
        </w:rPr>
        <w:tab/>
      </w:r>
    </w:p>
    <w:p w14:paraId="5D893DF4" w14:textId="77777777" w:rsidR="007B7A8E" w:rsidRPr="00A1281B" w:rsidRDefault="007B7A8E" w:rsidP="007B7A8E">
      <w:pPr>
        <w:tabs>
          <w:tab w:val="left" w:pos="3752"/>
        </w:tabs>
        <w:jc w:val="center"/>
        <w:rPr>
          <w:b/>
          <w:sz w:val="28"/>
          <w:szCs w:val="28"/>
        </w:rPr>
      </w:pPr>
      <w:r w:rsidRPr="00A1281B">
        <w:rPr>
          <w:b/>
          <w:sz w:val="28"/>
          <w:szCs w:val="28"/>
        </w:rPr>
        <w:t xml:space="preserve">Facebook @ </w:t>
      </w:r>
      <w:proofErr w:type="spellStart"/>
      <w:r w:rsidRPr="00A1281B">
        <w:rPr>
          <w:b/>
          <w:sz w:val="28"/>
          <w:szCs w:val="28"/>
        </w:rPr>
        <w:t>straightlineperformanceinc</w:t>
      </w:r>
      <w:proofErr w:type="spellEnd"/>
    </w:p>
    <w:p w14:paraId="751AB0D9" w14:textId="77777777" w:rsidR="007B7A8E" w:rsidRPr="00A1281B" w:rsidRDefault="007B7A8E" w:rsidP="007B7A8E">
      <w:pPr>
        <w:tabs>
          <w:tab w:val="left" w:pos="3752"/>
        </w:tabs>
        <w:jc w:val="center"/>
        <w:rPr>
          <w:b/>
          <w:sz w:val="28"/>
          <w:szCs w:val="28"/>
        </w:rPr>
      </w:pPr>
      <w:proofErr w:type="spellStart"/>
      <w:r w:rsidRPr="00A1281B">
        <w:rPr>
          <w:b/>
          <w:sz w:val="28"/>
          <w:szCs w:val="28"/>
        </w:rPr>
        <w:t>Youtube</w:t>
      </w:r>
      <w:proofErr w:type="spellEnd"/>
      <w:r w:rsidRPr="00A1281B">
        <w:rPr>
          <w:b/>
          <w:sz w:val="28"/>
          <w:szCs w:val="28"/>
        </w:rPr>
        <w:t xml:space="preserve"> @ </w:t>
      </w:r>
      <w:proofErr w:type="spellStart"/>
      <w:r w:rsidRPr="00A1281B">
        <w:rPr>
          <w:b/>
          <w:sz w:val="28"/>
          <w:szCs w:val="28"/>
        </w:rPr>
        <w:t>straightlineperfinc</w:t>
      </w:r>
      <w:proofErr w:type="spellEnd"/>
    </w:p>
    <w:p w14:paraId="1BFF74AA" w14:textId="77777777" w:rsidR="007B7A8E" w:rsidRDefault="007B7A8E" w:rsidP="007B7A8E">
      <w:pPr>
        <w:tabs>
          <w:tab w:val="left" w:pos="3752"/>
        </w:tabs>
        <w:jc w:val="center"/>
        <w:rPr>
          <w:b/>
          <w:sz w:val="28"/>
          <w:szCs w:val="28"/>
        </w:rPr>
      </w:pPr>
      <w:r w:rsidRPr="00A1281B">
        <w:rPr>
          <w:b/>
          <w:sz w:val="28"/>
          <w:szCs w:val="28"/>
        </w:rPr>
        <w:t xml:space="preserve">Twitter @ </w:t>
      </w:r>
      <w:proofErr w:type="spellStart"/>
      <w:r w:rsidRPr="00A1281B">
        <w:rPr>
          <w:b/>
          <w:sz w:val="28"/>
          <w:szCs w:val="28"/>
        </w:rPr>
        <w:t>straightlineperf</w:t>
      </w:r>
      <w:proofErr w:type="spellEnd"/>
    </w:p>
    <w:p w14:paraId="322B4CBD" w14:textId="77777777" w:rsidR="007B7A8E" w:rsidRDefault="007B7A8E" w:rsidP="007B7A8E">
      <w:pPr>
        <w:tabs>
          <w:tab w:val="left" w:pos="3752"/>
        </w:tabs>
        <w:rPr>
          <w:b/>
          <w:sz w:val="28"/>
          <w:szCs w:val="28"/>
        </w:rPr>
      </w:pPr>
    </w:p>
    <w:p w14:paraId="2413CF8C" w14:textId="6BBFDF2A" w:rsidR="008A3CD7" w:rsidRPr="008A3CD7" w:rsidRDefault="007B7A8E" w:rsidP="00D10EAE">
      <w:pPr>
        <w:tabs>
          <w:tab w:val="left" w:pos="3752"/>
        </w:tabs>
        <w:jc w:val="center"/>
      </w:pPr>
      <w:proofErr w:type="spellStart"/>
      <w:r>
        <w:rPr>
          <w:b/>
          <w:sz w:val="16"/>
          <w:szCs w:val="16"/>
        </w:rPr>
        <w:t>Straightline</w:t>
      </w:r>
      <w:proofErr w:type="spellEnd"/>
      <w:r>
        <w:rPr>
          <w:b/>
          <w:sz w:val="16"/>
          <w:szCs w:val="16"/>
        </w:rPr>
        <w:t xml:space="preserve"> Performance 15250 Hornsby St Forest Lake, MN 55025 651-466-0212 </w:t>
      </w:r>
      <w:hyperlink r:id="rId13" w:history="1">
        <w:r w:rsidRPr="0078403C">
          <w:rPr>
            <w:rStyle w:val="Hyperlink"/>
            <w:sz w:val="20"/>
            <w:szCs w:val="20"/>
          </w:rPr>
          <w:t>www.straightlineperformance.com</w:t>
        </w:r>
      </w:hyperlink>
    </w:p>
    <w:sectPr w:rsidR="008A3CD7" w:rsidRPr="008A3CD7" w:rsidSect="008A3C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8514B"/>
    <w:multiLevelType w:val="hybridMultilevel"/>
    <w:tmpl w:val="B622EB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CD7"/>
    <w:rsid w:val="000431A7"/>
    <w:rsid w:val="00043DAF"/>
    <w:rsid w:val="00111ACA"/>
    <w:rsid w:val="001260EF"/>
    <w:rsid w:val="001C79A7"/>
    <w:rsid w:val="00203CDA"/>
    <w:rsid w:val="00487B25"/>
    <w:rsid w:val="007B1BDB"/>
    <w:rsid w:val="007B7A8E"/>
    <w:rsid w:val="008A3CD7"/>
    <w:rsid w:val="00964B3D"/>
    <w:rsid w:val="00B51974"/>
    <w:rsid w:val="00D10EAE"/>
    <w:rsid w:val="00D65EBE"/>
    <w:rsid w:val="00DB2AD1"/>
    <w:rsid w:val="00E84354"/>
    <w:rsid w:val="00E93CD6"/>
    <w:rsid w:val="00EB3FCD"/>
    <w:rsid w:val="00F93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7184F"/>
  <w15:chartTrackingRefBased/>
  <w15:docId w15:val="{30D76E8F-6BBD-4B50-AAD7-D63FAFDA4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8A3CD7"/>
    <w:pPr>
      <w:keepNext/>
      <w:spacing w:after="120" w:line="240" w:lineRule="auto"/>
      <w:jc w:val="center"/>
      <w:outlineLvl w:val="5"/>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A3CD7"/>
    <w:rPr>
      <w:rFonts w:ascii="Times New Roman" w:eastAsia="Times New Roman" w:hAnsi="Times New Roman" w:cs="Times New Roman"/>
      <w:b/>
      <w:sz w:val="28"/>
      <w:szCs w:val="20"/>
    </w:rPr>
  </w:style>
  <w:style w:type="character" w:styleId="Hyperlink">
    <w:name w:val="Hyperlink"/>
    <w:rsid w:val="007B7A8E"/>
    <w:rPr>
      <w:color w:val="0000FF"/>
      <w:u w:val="single"/>
    </w:rPr>
  </w:style>
  <w:style w:type="paragraph" w:styleId="ListParagraph">
    <w:name w:val="List Paragraph"/>
    <w:basedOn w:val="Normal"/>
    <w:uiPriority w:val="34"/>
    <w:qFormat/>
    <w:rsid w:val="00043D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straightlineperformance.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mailto:tech@straightlineperformanc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1534</TotalTime>
  <Pages>2</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Resource</dc:creator>
  <cp:keywords/>
  <dc:description/>
  <cp:lastModifiedBy>Cory Capra</cp:lastModifiedBy>
  <cp:revision>14</cp:revision>
  <dcterms:created xsi:type="dcterms:W3CDTF">2021-09-30T17:14:00Z</dcterms:created>
  <dcterms:modified xsi:type="dcterms:W3CDTF">2021-10-14T16:44:00Z</dcterms:modified>
</cp:coreProperties>
</file>